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76BD5" w:rsidRDefault="001064CB" w:rsidP="00AA190D">
      <w:pPr>
        <w:rPr>
          <w:sz w:val="2"/>
          <w:szCs w:val="2"/>
        </w:rPr>
      </w:pPr>
      <w:bookmarkStart w:id="0" w:name="MODELE"/>
      <w:bookmarkStart w:id="1" w:name="_GoBack"/>
      <w:bookmarkEnd w:id="0"/>
      <w:bookmarkEnd w:id="1"/>
    </w:p>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4854FE" w:rsidRPr="007F7A50" w:rsidTr="0091423C">
        <w:trPr>
          <w:trHeight w:hRule="exact" w:val="539"/>
        </w:trPr>
        <w:tc>
          <w:tcPr>
            <w:tcW w:w="2602" w:type="pct"/>
          </w:tcPr>
          <w:bookmarkStart w:id="2" w:name="ADRDE"/>
          <w:p w:rsidR="004854FE" w:rsidRPr="002046F0" w:rsidRDefault="008B77F9" w:rsidP="0091423C">
            <w:pPr>
              <w:rPr>
                <w:noProof/>
              </w:rPr>
            </w:pPr>
            <w:r w:rsidRPr="002067AC">
              <w:rPr>
                <w:rFonts w:cstheme="minorHAnsi"/>
                <w:noProof/>
                <w:sz w:val="12"/>
                <w:lang w:val="fr-CH"/>
              </w:rPr>
              <mc:AlternateContent>
                <mc:Choice Requires="wps">
                  <w:drawing>
                    <wp:anchor distT="0" distB="0" distL="114300" distR="114300" simplePos="0" relativeHeight="251659264" behindDoc="0" locked="1" layoutInCell="1" allowOverlap="1" wp14:anchorId="009CA2D8" wp14:editId="141FF504">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sl="http://schemas.openxmlformats.org/schemaLibrary/2006/main" xmlns:a="http://schemas.openxmlformats.org/drawingml/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2046F0">
              <w:rPr>
                <w:rFonts w:cstheme="minorHAnsi"/>
                <w:noProof/>
                <w:sz w:val="12"/>
              </w:rPr>
              <w:t>Invalidenversicherungs-Stelle</w:t>
            </w:r>
            <w:r w:rsidRPr="002046F0">
              <w:rPr>
                <w:rFonts w:cstheme="minorHAnsi"/>
                <w:noProof/>
                <w:sz w:val="12"/>
              </w:rPr>
              <w:br/>
              <w:t xml:space="preserve">Impasse de la Colline 1, </w:t>
            </w:r>
            <w:r>
              <w:rPr>
                <w:rFonts w:cstheme="minorHAnsi"/>
                <w:noProof/>
                <w:sz w:val="12"/>
              </w:rPr>
              <w:t>Postfach</w:t>
            </w:r>
            <w:r w:rsidRPr="002046F0">
              <w:rPr>
                <w:rFonts w:cstheme="minorHAnsi"/>
                <w:noProof/>
                <w:sz w:val="12"/>
              </w:rPr>
              <w:t>, 1762 Givisiez</w:t>
            </w:r>
          </w:p>
        </w:tc>
        <w:tc>
          <w:tcPr>
            <w:tcW w:w="288" w:type="pct"/>
          </w:tcPr>
          <w:p w:rsidR="004854FE" w:rsidRPr="002046F0" w:rsidRDefault="00085929" w:rsidP="0091423C">
            <w:pPr>
              <w:rPr>
                <w:noProof/>
              </w:rPr>
            </w:pPr>
          </w:p>
        </w:tc>
        <w:tc>
          <w:tcPr>
            <w:tcW w:w="2110" w:type="pct"/>
          </w:tcPr>
          <w:p w:rsidR="004854FE" w:rsidRPr="002046F0" w:rsidRDefault="00085929" w:rsidP="0091423C">
            <w:pPr>
              <w:spacing w:after="80"/>
              <w:rPr>
                <w:b/>
                <w:noProof/>
                <w:sz w:val="16"/>
                <w:szCs w:val="16"/>
              </w:rPr>
            </w:pPr>
          </w:p>
        </w:tc>
      </w:tr>
      <w:tr w:rsidR="004854FE" w:rsidRPr="00523DE0" w:rsidTr="0091423C">
        <w:trPr>
          <w:trHeight w:val="2551"/>
        </w:trPr>
        <w:tc>
          <w:tcPr>
            <w:tcW w:w="2602" w:type="pct"/>
          </w:tcPr>
          <w:p w:rsidR="004854FE" w:rsidRPr="008B4BF5" w:rsidRDefault="008B77F9" w:rsidP="0091423C">
            <w:pPr>
              <w:rPr>
                <w:rFonts w:ascii="Arial" w:hAnsi="Arial" w:cs="Arial"/>
                <w:noProof/>
              </w:rPr>
            </w:pPr>
            <w:r>
              <w:rPr>
                <w:rFonts w:ascii="Arial" w:hAnsi="Arial" w:cs="Arial"/>
                <w:noProof/>
              </w:rPr>
              <w:t>Name und Adresse des Arztes</w:t>
            </w:r>
          </w:p>
        </w:tc>
        <w:tc>
          <w:tcPr>
            <w:tcW w:w="288" w:type="pct"/>
          </w:tcPr>
          <w:p w:rsidR="004854FE" w:rsidRPr="002067AC" w:rsidRDefault="00085929" w:rsidP="0091423C">
            <w:pPr>
              <w:rPr>
                <w:noProof/>
              </w:rPr>
            </w:pPr>
          </w:p>
        </w:tc>
        <w:tc>
          <w:tcPr>
            <w:tcW w:w="2110" w:type="pct"/>
          </w:tcPr>
          <w:p w:rsidR="004854FE" w:rsidRPr="008B4BF5" w:rsidRDefault="008B77F9" w:rsidP="008B4BF5">
            <w:pPr>
              <w:spacing w:line="220" w:lineRule="exact"/>
              <w:rPr>
                <w:rFonts w:ascii="Arial" w:hAnsi="Arial" w:cs="Arial"/>
                <w:b/>
                <w:noProof/>
              </w:rPr>
            </w:pPr>
            <w:r>
              <w:rPr>
                <w:rFonts w:ascii="Arial" w:hAnsi="Arial" w:cs="Arial"/>
                <w:b/>
                <w:noProof/>
              </w:rPr>
              <w:t>AHV-Nummer</w:t>
            </w:r>
            <w:r w:rsidRPr="008B4BF5">
              <w:rPr>
                <w:rFonts w:ascii="Arial" w:hAnsi="Arial" w:cs="Arial"/>
                <w:b/>
                <w:noProof/>
              </w:rPr>
              <w:t xml:space="preserve">: </w:t>
            </w:r>
          </w:p>
          <w:p w:rsidR="004854FE" w:rsidRPr="008B4BF5" w:rsidRDefault="00085929" w:rsidP="008B4BF5">
            <w:pPr>
              <w:spacing w:line="220" w:lineRule="exact"/>
              <w:rPr>
                <w:rFonts w:ascii="Arial" w:hAnsi="Arial" w:cs="Arial"/>
                <w:b/>
                <w:noProof/>
              </w:rPr>
            </w:pPr>
          </w:p>
          <w:p w:rsidR="004854FE" w:rsidRPr="008B4BF5" w:rsidRDefault="008B77F9" w:rsidP="008B4BF5">
            <w:pPr>
              <w:spacing w:line="220" w:lineRule="exact"/>
              <w:rPr>
                <w:rFonts w:ascii="Arial" w:hAnsi="Arial" w:cs="Arial"/>
                <w:b/>
                <w:noProof/>
              </w:rPr>
            </w:pPr>
            <w:r w:rsidRPr="008B4BF5">
              <w:rPr>
                <w:rFonts w:ascii="Arial" w:hAnsi="Arial" w:cs="Arial"/>
                <w:b/>
                <w:noProof/>
              </w:rPr>
              <w:t xml:space="preserve">Gesuch vom </w:t>
            </w:r>
          </w:p>
          <w:p w:rsidR="004854FE" w:rsidRPr="008B4BF5" w:rsidRDefault="00085929" w:rsidP="008B4BF5">
            <w:pPr>
              <w:spacing w:line="220" w:lineRule="exact"/>
              <w:rPr>
                <w:rFonts w:ascii="Arial" w:hAnsi="Arial" w:cs="Arial"/>
                <w:b/>
                <w:noProof/>
              </w:rPr>
            </w:pPr>
          </w:p>
          <w:p w:rsidR="004854FE" w:rsidRPr="008B4BF5" w:rsidRDefault="008B77F9" w:rsidP="008B4BF5">
            <w:pPr>
              <w:spacing w:line="220" w:lineRule="exact"/>
              <w:rPr>
                <w:rFonts w:ascii="Arial" w:hAnsi="Arial" w:cs="Arial"/>
                <w:bCs/>
                <w:noProof/>
              </w:rPr>
            </w:pPr>
            <w:r w:rsidRPr="008B4BF5">
              <w:rPr>
                <w:rFonts w:ascii="Arial" w:hAnsi="Arial" w:cs="Arial"/>
                <w:b/>
                <w:noProof/>
              </w:rPr>
              <w:t>R</w:t>
            </w:r>
            <w:r>
              <w:rPr>
                <w:rFonts w:ascii="Arial" w:hAnsi="Arial" w:cs="Arial"/>
                <w:b/>
                <w:noProof/>
              </w:rPr>
              <w:t>e</w:t>
            </w:r>
            <w:r w:rsidRPr="008B4BF5">
              <w:rPr>
                <w:rFonts w:ascii="Arial" w:hAnsi="Arial" w:cs="Arial"/>
                <w:b/>
                <w:noProof/>
              </w:rPr>
              <w:t>f:</w:t>
            </w:r>
            <w:r w:rsidRPr="008B4BF5">
              <w:rPr>
                <w:rFonts w:ascii="Arial" w:hAnsi="Arial" w:cs="Arial"/>
                <w:bCs/>
                <w:noProof/>
              </w:rPr>
              <w:t xml:space="preserve"> </w:t>
            </w:r>
          </w:p>
          <w:p w:rsidR="004854FE" w:rsidRPr="008B4BF5" w:rsidRDefault="008B77F9" w:rsidP="008B4BF5">
            <w:pPr>
              <w:spacing w:line="220" w:lineRule="exact"/>
              <w:rPr>
                <w:rFonts w:ascii="Arial" w:hAnsi="Arial" w:cs="Arial"/>
                <w:bCs/>
                <w:noProof/>
              </w:rPr>
            </w:pPr>
            <w:r w:rsidRPr="008B4BF5">
              <w:rPr>
                <w:rFonts w:ascii="Arial" w:hAnsi="Arial" w:cs="Arial"/>
                <w:b/>
                <w:noProof/>
              </w:rPr>
              <w:t>T</w:t>
            </w:r>
            <w:r w:rsidRPr="008B4BF5">
              <w:rPr>
                <w:rFonts w:ascii="Arial" w:hAnsi="Arial" w:cs="Arial"/>
                <w:bCs/>
                <w:noProof/>
              </w:rPr>
              <w:t xml:space="preserve"> </w:t>
            </w:r>
          </w:p>
          <w:p w:rsidR="004854FE" w:rsidRPr="008B4BF5" w:rsidRDefault="00085929" w:rsidP="008B4BF5">
            <w:pPr>
              <w:spacing w:line="220" w:lineRule="exact"/>
              <w:rPr>
                <w:rFonts w:ascii="Arial" w:hAnsi="Arial" w:cs="Arial"/>
                <w:bCs/>
                <w:noProof/>
              </w:rPr>
            </w:pPr>
          </w:p>
          <w:p w:rsidR="004854FE" w:rsidRPr="00FC1829" w:rsidRDefault="008B77F9" w:rsidP="008B77F9">
            <w:pPr>
              <w:spacing w:line="220" w:lineRule="exact"/>
              <w:rPr>
                <w:bCs/>
                <w:noProof/>
                <w:sz w:val="16"/>
                <w:szCs w:val="16"/>
              </w:rPr>
            </w:pPr>
            <w:r w:rsidRPr="008B4BF5">
              <w:rPr>
                <w:rFonts w:ascii="Arial" w:hAnsi="Arial" w:cs="Arial"/>
                <w:b/>
                <w:noProof/>
              </w:rPr>
              <w:t>I/Zeichen:</w:t>
            </w:r>
            <w:r w:rsidRPr="008B4BF5">
              <w:rPr>
                <w:rFonts w:ascii="Arial" w:hAnsi="Arial" w:cs="Arial"/>
                <w:bCs/>
                <w:noProof/>
              </w:rPr>
              <w:t xml:space="preserve"> </w:t>
            </w:r>
          </w:p>
        </w:tc>
      </w:tr>
      <w:tr w:rsidR="004854FE" w:rsidRPr="002067AC" w:rsidTr="0091423C">
        <w:trPr>
          <w:trHeight w:hRule="exact" w:val="624"/>
        </w:trPr>
        <w:tc>
          <w:tcPr>
            <w:tcW w:w="2602" w:type="pct"/>
          </w:tcPr>
          <w:p w:rsidR="004854FE" w:rsidRPr="008B4BF5" w:rsidRDefault="008B77F9" w:rsidP="008B77F9">
            <w:pPr>
              <w:rPr>
                <w:rFonts w:ascii="Arial" w:hAnsi="Arial" w:cs="Arial"/>
                <w:noProof/>
              </w:rPr>
            </w:pPr>
            <w:r w:rsidRPr="008B4BF5">
              <w:rPr>
                <w:rFonts w:ascii="Arial" w:hAnsi="Arial" w:cs="Arial"/>
                <w:noProof/>
              </w:rPr>
              <w:t xml:space="preserve">Givisiez, </w:t>
            </w:r>
          </w:p>
        </w:tc>
        <w:tc>
          <w:tcPr>
            <w:tcW w:w="288" w:type="pct"/>
          </w:tcPr>
          <w:p w:rsidR="004854FE" w:rsidRPr="002067AC" w:rsidRDefault="00085929" w:rsidP="0091423C">
            <w:pPr>
              <w:rPr>
                <w:noProof/>
              </w:rPr>
            </w:pPr>
          </w:p>
        </w:tc>
        <w:tc>
          <w:tcPr>
            <w:tcW w:w="2110" w:type="pct"/>
          </w:tcPr>
          <w:p w:rsidR="004854FE" w:rsidRPr="002067AC" w:rsidRDefault="00085929" w:rsidP="0091423C">
            <w:pPr>
              <w:spacing w:after="80"/>
              <w:rPr>
                <w:bCs/>
                <w:noProof/>
                <w:sz w:val="16"/>
                <w:szCs w:val="16"/>
              </w:rPr>
            </w:pPr>
          </w:p>
        </w:tc>
      </w:tr>
    </w:tbl>
    <w:p w:rsidR="001E21C3" w:rsidRDefault="008B77F9">
      <w:r>
        <w:br/>
      </w:r>
      <w:bookmarkEnd w:id="2"/>
    </w:p>
    <w:p w:rsidR="00A26D95" w:rsidRPr="00985D5C" w:rsidRDefault="008B77F9" w:rsidP="00A26D95">
      <w:pPr>
        <w:tabs>
          <w:tab w:val="left" w:pos="426"/>
          <w:tab w:val="left" w:pos="5954"/>
        </w:tabs>
        <w:rPr>
          <w:rFonts w:cstheme="minorHAnsi"/>
          <w:b/>
          <w:color w:val="000000"/>
        </w:rPr>
      </w:pPr>
      <w:bookmarkStart w:id="3" w:name="1087"/>
      <w:r>
        <w:rPr>
          <w:rFonts w:cstheme="minorHAnsi"/>
          <w:b/>
          <w:color w:val="000000"/>
        </w:rPr>
        <w:t>Name, Vorname der versicherten Person</w:t>
      </w:r>
    </w:p>
    <w:p w:rsidR="00A26D95" w:rsidRDefault="008B77F9" w:rsidP="00A26D95">
      <w:pPr>
        <w:tabs>
          <w:tab w:val="left" w:pos="426"/>
          <w:tab w:val="left" w:pos="5954"/>
        </w:tabs>
        <w:rPr>
          <w:rFonts w:cstheme="minorHAnsi"/>
          <w:b/>
          <w:color w:val="000000"/>
        </w:rPr>
      </w:pPr>
      <w:r w:rsidRPr="00985D5C">
        <w:rPr>
          <w:rFonts w:cstheme="minorHAnsi"/>
          <w:b/>
          <w:color w:val="000000"/>
        </w:rPr>
        <w:t xml:space="preserve">Geboren am </w:t>
      </w:r>
    </w:p>
    <w:p w:rsidR="00A26D95" w:rsidRDefault="00085929" w:rsidP="00A26D95">
      <w:pPr>
        <w:tabs>
          <w:tab w:val="left" w:pos="426"/>
          <w:tab w:val="left" w:pos="5954"/>
        </w:tabs>
        <w:rPr>
          <w:rFonts w:cstheme="minorHAnsi"/>
          <w:b/>
          <w:color w:val="000000"/>
        </w:rPr>
      </w:pPr>
    </w:p>
    <w:p w:rsidR="00A26D95" w:rsidRPr="00985D5C" w:rsidRDefault="008B77F9" w:rsidP="00941151">
      <w:pPr>
        <w:tabs>
          <w:tab w:val="left" w:pos="426"/>
          <w:tab w:val="left" w:pos="5954"/>
        </w:tabs>
        <w:jc w:val="both"/>
        <w:rPr>
          <w:rFonts w:cstheme="minorHAnsi"/>
          <w:b/>
          <w:color w:val="000000"/>
        </w:rPr>
      </w:pPr>
      <w:r w:rsidRPr="008561B0">
        <w:rPr>
          <w:rFonts w:cstheme="minorHAnsi"/>
          <w:b/>
          <w:sz w:val="28"/>
          <w:szCs w:val="28"/>
        </w:rPr>
        <w:t>Hilflosenentschädigung leichten Grades bei hochgradig Sehschwachen</w:t>
      </w:r>
    </w:p>
    <w:p w:rsidR="00763113" w:rsidRPr="008561B0" w:rsidRDefault="00085929" w:rsidP="00941151">
      <w:pPr>
        <w:jc w:val="both"/>
        <w:rPr>
          <w:rFonts w:cstheme="minorHAnsi"/>
        </w:rPr>
      </w:pPr>
    </w:p>
    <w:p w:rsidR="00763113" w:rsidRPr="008561B0" w:rsidRDefault="008B77F9" w:rsidP="00941151">
      <w:pPr>
        <w:jc w:val="both"/>
        <w:rPr>
          <w:rFonts w:cstheme="minorHAnsi"/>
          <w:b/>
        </w:rPr>
      </w:pPr>
      <w:r w:rsidRPr="008561B0">
        <w:rPr>
          <w:rFonts w:cstheme="minorHAnsi"/>
          <w:b/>
        </w:rPr>
        <w:t xml:space="preserve">Voraussetzungen </w:t>
      </w:r>
      <w:r w:rsidRPr="008561B0">
        <w:rPr>
          <w:rFonts w:ascii="Arial" w:hAnsi="Arial" w:cs="Arial"/>
        </w:rPr>
        <w:t xml:space="preserve">(Auszug aus dem Kreisschreiben </w:t>
      </w:r>
      <w:r>
        <w:rPr>
          <w:rFonts w:ascii="Arial" w:hAnsi="Arial" w:cs="Arial"/>
        </w:rPr>
        <w:t>über</w:t>
      </w:r>
      <w:r w:rsidRPr="008561B0">
        <w:rPr>
          <w:rFonts w:ascii="Arial" w:hAnsi="Arial" w:cs="Arial"/>
        </w:rPr>
        <w:t xml:space="preserve"> Hilflosigkeit in der Invalidenversicherung KSH Randziffer</w:t>
      </w:r>
      <w:r>
        <w:rPr>
          <w:rFonts w:ascii="Arial" w:hAnsi="Arial" w:cs="Arial"/>
        </w:rPr>
        <w:t>n</w:t>
      </w:r>
      <w:r w:rsidRPr="008561B0">
        <w:rPr>
          <w:rFonts w:ascii="Arial" w:hAnsi="Arial" w:cs="Arial"/>
        </w:rPr>
        <w:t xml:space="preserve"> </w:t>
      </w:r>
      <w:r>
        <w:rPr>
          <w:rFonts w:ascii="Arial" w:hAnsi="Arial" w:cs="Arial"/>
        </w:rPr>
        <w:t>3013 und 3014)</w:t>
      </w:r>
      <w:r w:rsidRPr="008561B0">
        <w:rPr>
          <w:rFonts w:cstheme="minorHAnsi"/>
          <w:b/>
        </w:rPr>
        <w:t>:</w:t>
      </w:r>
    </w:p>
    <w:p w:rsidR="00306F2A" w:rsidRPr="00306F2A" w:rsidRDefault="008B77F9" w:rsidP="00941151">
      <w:pPr>
        <w:spacing w:before="240" w:after="240"/>
        <w:jc w:val="both"/>
        <w:rPr>
          <w:rFonts w:cstheme="minorHAnsi"/>
        </w:rPr>
      </w:pPr>
      <w:r w:rsidRPr="00306F2A">
        <w:rPr>
          <w:rFonts w:cstheme="minorHAnsi"/>
        </w:rPr>
        <w:t xml:space="preserve">Menschen mit geringerem Visus als 0.05 gelten als blind, auch wenn noch ein Restsehvermögen oder eine Lichtscheinwahrnehmung vorhanden ist. </w:t>
      </w:r>
    </w:p>
    <w:p w:rsidR="00306F2A" w:rsidRPr="00306F2A" w:rsidRDefault="008B77F9" w:rsidP="00941151">
      <w:pPr>
        <w:spacing w:before="240" w:after="240"/>
        <w:jc w:val="both"/>
        <w:rPr>
          <w:rFonts w:cstheme="minorHAnsi"/>
        </w:rPr>
      </w:pPr>
      <w:r w:rsidRPr="00306F2A">
        <w:rPr>
          <w:rFonts w:cstheme="minorHAnsi"/>
        </w:rPr>
        <w:t>Eine hochgradige Sehschwäche ist anzunehmen, wenn ein korrigierter Fernvisus von beidseitig weniger als 0,2 vorliegt oder wenn beidseitig eine Einschrä</w:t>
      </w:r>
      <w:r>
        <w:rPr>
          <w:rFonts w:cstheme="minorHAnsi"/>
        </w:rPr>
        <w:t>nkung des Gesichtsfeldes auf 10 </w:t>
      </w:r>
      <w:r w:rsidRPr="00306F2A">
        <w:rPr>
          <w:rFonts w:cstheme="minorHAnsi"/>
        </w:rPr>
        <w:t>Grad Abstand vom Zentrum (20</w:t>
      </w:r>
      <w:r>
        <w:rPr>
          <w:rFonts w:cstheme="minorHAnsi"/>
        </w:rPr>
        <w:t> </w:t>
      </w:r>
      <w:r w:rsidRPr="00306F2A">
        <w:rPr>
          <w:rFonts w:cstheme="minorHAnsi"/>
        </w:rPr>
        <w:t xml:space="preserve">Grad horizontaler Durchmesser) gegeben ist (Gesichtsfeldmessung: Goldmann-Perimeter Marke III/4). </w:t>
      </w:r>
    </w:p>
    <w:p w:rsidR="00763113" w:rsidRPr="008561B0" w:rsidRDefault="008B77F9" w:rsidP="00941151">
      <w:pPr>
        <w:spacing w:before="240" w:after="240"/>
        <w:jc w:val="both"/>
        <w:rPr>
          <w:rFonts w:cstheme="minorHAnsi"/>
        </w:rPr>
      </w:pPr>
      <w:r w:rsidRPr="00306F2A">
        <w:rPr>
          <w:rFonts w:cstheme="minorHAnsi"/>
        </w:rPr>
        <w:t>Bestehen gleichzeitig eine Verminderung der Sehschärfe und eine Gesichtsfeldeinschränkung, ohne dass aber die Grenzwerte erreicht werden, so ist eine hochgradige Sehschwäche anzunehmen, wenn sie die gleichen Auswirkungen wie eine Visusverminderung oder Gesichtsfeldeinschränkung vom erwähnten Ausmass haben. Dies gilt auch bei anderen Beeinträchtigungen des Gesichtsfeldes (z.B. sektor- oder sichelförmige Ausfälle, Hemianopsien, Zentralskotome</w:t>
      </w:r>
      <w:r w:rsidRPr="008561B0">
        <w:rPr>
          <w:rFonts w:cstheme="minorHAnsi"/>
        </w:rPr>
        <w:t>).</w:t>
      </w:r>
    </w:p>
    <w:p w:rsidR="00763113" w:rsidRPr="008561B0" w:rsidRDefault="008B77F9" w:rsidP="00941151">
      <w:pPr>
        <w:tabs>
          <w:tab w:val="left" w:pos="2835"/>
          <w:tab w:val="left" w:pos="5670"/>
        </w:tabs>
        <w:jc w:val="both"/>
        <w:rPr>
          <w:rFonts w:ascii="Arial" w:hAnsi="Arial" w:cs="Arial"/>
          <w:b/>
        </w:rPr>
      </w:pPr>
      <w:r w:rsidRPr="008561B0">
        <w:rPr>
          <w:rFonts w:cstheme="minorHAnsi"/>
          <w:color w:val="000000"/>
        </w:rPr>
        <w:t xml:space="preserve">Bitte leserlich oder PC ausfüllen und senden Sie diesen </w:t>
      </w:r>
      <w:r w:rsidRPr="008561B0">
        <w:rPr>
          <w:rFonts w:ascii="Arial" w:hAnsi="Arial" w:cs="Arial"/>
        </w:rPr>
        <w:t>zurück.</w:t>
      </w:r>
    </w:p>
    <w:p w:rsidR="00763113" w:rsidRPr="008561B0" w:rsidRDefault="00085929" w:rsidP="00941151">
      <w:pPr>
        <w:pBdr>
          <w:bottom w:val="single" w:sz="4" w:space="1" w:color="auto"/>
        </w:pBdr>
        <w:tabs>
          <w:tab w:val="left" w:pos="1985"/>
          <w:tab w:val="left" w:pos="4253"/>
          <w:tab w:val="left" w:pos="6804"/>
        </w:tabs>
        <w:jc w:val="both"/>
        <w:rPr>
          <w:rFonts w:cstheme="minorHAnsi"/>
          <w:color w:val="000000"/>
          <w:sz w:val="18"/>
        </w:rPr>
      </w:pPr>
    </w:p>
    <w:p w:rsidR="00763113" w:rsidRPr="008561B0" w:rsidRDefault="008B77F9" w:rsidP="00941151">
      <w:pPr>
        <w:spacing w:before="120"/>
        <w:jc w:val="both"/>
        <w:rPr>
          <w:rFonts w:cstheme="minorHAnsi"/>
        </w:rPr>
      </w:pPr>
      <w:r w:rsidRPr="008561B0">
        <w:rPr>
          <w:rFonts w:cstheme="minorHAnsi"/>
        </w:rPr>
        <w:t>Besteht bei der versicherten Person eine hochgradige Sehschwäche gemäss der obigen Definition?</w:t>
      </w:r>
    </w:p>
    <w:p w:rsidR="00763113" w:rsidRPr="008561B0" w:rsidRDefault="008B77F9" w:rsidP="00941151">
      <w:pPr>
        <w:tabs>
          <w:tab w:val="left" w:pos="2694"/>
        </w:tabs>
        <w:spacing w:before="120"/>
        <w:jc w:val="both"/>
        <w:rPr>
          <w:rFonts w:ascii="Arial" w:hAnsi="Arial" w:cs="Arial"/>
        </w:rPr>
      </w:pPr>
      <w:r w:rsidRPr="008561B0">
        <w:rPr>
          <w:rFonts w:ascii="Wingdings" w:hAnsi="Wingdings" w:cstheme="minorHAnsi"/>
          <w:color w:val="000000"/>
        </w:rPr>
        <w:fldChar w:fldCharType="begin">
          <w:ffData>
            <w:name w:val="Texte14"/>
            <w:enabled/>
            <w:calcOnExit w:val="0"/>
            <w:textInput>
              <w:default w:val="o"/>
              <w:maxLength w:val="1"/>
            </w:textInput>
          </w:ffData>
        </w:fldChar>
      </w:r>
      <w:r w:rsidRPr="008561B0">
        <w:rPr>
          <w:rFonts w:ascii="Wingdings" w:hAnsi="Wingdings" w:cstheme="minorHAnsi"/>
          <w:color w:val="000000"/>
        </w:rPr>
        <w:instrText xml:space="preserve"> FORMTEXT </w:instrText>
      </w:r>
      <w:r w:rsidRPr="008561B0">
        <w:rPr>
          <w:rFonts w:ascii="Wingdings" w:hAnsi="Wingdings" w:cstheme="minorHAnsi"/>
          <w:color w:val="000000"/>
        </w:rPr>
      </w:r>
      <w:r w:rsidRPr="008561B0">
        <w:rPr>
          <w:rFonts w:ascii="Wingdings" w:hAnsi="Wingdings" w:cstheme="minorHAnsi"/>
          <w:color w:val="000000"/>
        </w:rPr>
        <w:fldChar w:fldCharType="separate"/>
      </w:r>
      <w:r w:rsidRPr="008561B0">
        <w:rPr>
          <w:rFonts w:ascii="Wingdings" w:hAnsi="Wingdings" w:cstheme="minorHAnsi"/>
          <w:color w:val="000000"/>
        </w:rPr>
        <w:t>o</w:t>
      </w:r>
      <w:r w:rsidRPr="008561B0">
        <w:rPr>
          <w:rFonts w:ascii="Wingdings" w:hAnsi="Wingdings" w:cstheme="minorHAnsi"/>
          <w:color w:val="000000"/>
        </w:rPr>
        <w:fldChar w:fldCharType="end"/>
      </w:r>
      <w:r w:rsidRPr="008561B0">
        <w:rPr>
          <w:rFonts w:ascii="Arial" w:hAnsi="Arial" w:cs="Arial"/>
          <w:color w:val="000000"/>
          <w:sz w:val="18"/>
        </w:rPr>
        <w:t xml:space="preserve"> </w:t>
      </w:r>
      <w:r w:rsidRPr="008561B0">
        <w:rPr>
          <w:rFonts w:ascii="Wingdings" w:hAnsi="Wingdings" w:cstheme="minorHAnsi"/>
        </w:rPr>
        <w:t></w:t>
      </w:r>
      <w:r w:rsidRPr="008561B0">
        <w:rPr>
          <w:rFonts w:ascii="Arial" w:hAnsi="Arial" w:cs="Arial"/>
        </w:rPr>
        <w:t>Ja</w:t>
      </w:r>
      <w:r w:rsidRPr="008561B0">
        <w:rPr>
          <w:rFonts w:ascii="Arial" w:hAnsi="Arial" w:cs="Arial"/>
        </w:rPr>
        <w:tab/>
      </w:r>
      <w:r w:rsidRPr="008561B0">
        <w:rPr>
          <w:rFonts w:ascii="Wingdings" w:hAnsi="Wingdings" w:cstheme="minorHAnsi"/>
          <w:color w:val="000000"/>
        </w:rPr>
        <w:fldChar w:fldCharType="begin">
          <w:ffData>
            <w:name w:val="Texte14"/>
            <w:enabled/>
            <w:calcOnExit w:val="0"/>
            <w:textInput>
              <w:default w:val="o"/>
              <w:maxLength w:val="1"/>
            </w:textInput>
          </w:ffData>
        </w:fldChar>
      </w:r>
      <w:r w:rsidRPr="008561B0">
        <w:rPr>
          <w:rFonts w:ascii="Wingdings" w:hAnsi="Wingdings" w:cstheme="minorHAnsi"/>
          <w:color w:val="000000"/>
        </w:rPr>
        <w:instrText xml:space="preserve"> FORMTEXT </w:instrText>
      </w:r>
      <w:r w:rsidRPr="008561B0">
        <w:rPr>
          <w:rFonts w:ascii="Wingdings" w:hAnsi="Wingdings" w:cstheme="minorHAnsi"/>
          <w:color w:val="000000"/>
        </w:rPr>
      </w:r>
      <w:r w:rsidRPr="008561B0">
        <w:rPr>
          <w:rFonts w:ascii="Wingdings" w:hAnsi="Wingdings" w:cstheme="minorHAnsi"/>
          <w:color w:val="000000"/>
        </w:rPr>
        <w:fldChar w:fldCharType="separate"/>
      </w:r>
      <w:r w:rsidRPr="008561B0">
        <w:rPr>
          <w:rFonts w:ascii="Wingdings" w:hAnsi="Wingdings" w:cstheme="minorHAnsi"/>
          <w:color w:val="000000"/>
        </w:rPr>
        <w:t>o</w:t>
      </w:r>
      <w:r w:rsidRPr="008561B0">
        <w:rPr>
          <w:rFonts w:ascii="Wingdings" w:hAnsi="Wingdings" w:cstheme="minorHAnsi"/>
          <w:color w:val="000000"/>
        </w:rPr>
        <w:fldChar w:fldCharType="end"/>
      </w:r>
      <w:r w:rsidRPr="008561B0">
        <w:rPr>
          <w:rFonts w:ascii="Arial" w:hAnsi="Arial" w:cs="Arial"/>
          <w:color w:val="000000"/>
          <w:sz w:val="18"/>
        </w:rPr>
        <w:t xml:space="preserve"> </w:t>
      </w:r>
      <w:r w:rsidRPr="008561B0">
        <w:rPr>
          <w:rFonts w:ascii="Wingdings" w:hAnsi="Wingdings" w:cstheme="minorHAnsi"/>
        </w:rPr>
        <w:t></w:t>
      </w:r>
      <w:r w:rsidRPr="008561B0">
        <w:rPr>
          <w:rFonts w:ascii="Arial" w:hAnsi="Arial" w:cs="Arial"/>
        </w:rPr>
        <w:t>Nein</w:t>
      </w:r>
    </w:p>
    <w:p w:rsidR="00763113" w:rsidRPr="008561B0" w:rsidRDefault="008B77F9" w:rsidP="00941151">
      <w:pPr>
        <w:spacing w:before="120"/>
        <w:jc w:val="both"/>
        <w:rPr>
          <w:rFonts w:cstheme="minorHAnsi"/>
        </w:rPr>
      </w:pPr>
      <w:r w:rsidRPr="008561B0">
        <w:rPr>
          <w:rFonts w:cstheme="minorHAnsi"/>
        </w:rPr>
        <w:t>Wenn ja, aus welchen Gründen (bitte mit detaillierter Angabe der Werte)</w:t>
      </w:r>
    </w:p>
    <w:p w:rsidR="00763113" w:rsidRPr="008561B0" w:rsidRDefault="008B77F9" w:rsidP="00941151">
      <w:pPr>
        <w:spacing w:before="120"/>
        <w:jc w:val="both"/>
        <w:rPr>
          <w:rFonts w:cstheme="minorHAnsi"/>
        </w:rPr>
      </w:pPr>
      <w:r w:rsidRPr="008561B0">
        <w:rPr>
          <w:rFonts w:cstheme="minorHAnsi"/>
        </w:rPr>
        <w:fldChar w:fldCharType="begin">
          <w:ffData>
            <w:name w:val="Texte6"/>
            <w:enabled/>
            <w:calcOnExit w:val="0"/>
            <w:textInput/>
          </w:ffData>
        </w:fldChar>
      </w:r>
      <w:r w:rsidRPr="008561B0">
        <w:rPr>
          <w:rFonts w:cstheme="minorHAnsi"/>
        </w:rPr>
        <w:instrText xml:space="preserve"> FORMTEXT </w:instrText>
      </w:r>
      <w:r w:rsidRPr="008561B0">
        <w:rPr>
          <w:rFonts w:cstheme="minorHAnsi"/>
        </w:rPr>
      </w:r>
      <w:r w:rsidRPr="008561B0">
        <w:rPr>
          <w:rFonts w:cstheme="minorHAnsi"/>
        </w:rPr>
        <w:fldChar w:fldCharType="separate"/>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rPr>
        <w:fldChar w:fldCharType="end"/>
      </w:r>
    </w:p>
    <w:p w:rsidR="00763113" w:rsidRPr="008561B0" w:rsidRDefault="008B77F9" w:rsidP="00941151">
      <w:pPr>
        <w:spacing w:before="120"/>
        <w:jc w:val="both"/>
        <w:rPr>
          <w:rFonts w:cstheme="minorHAnsi"/>
        </w:rPr>
      </w:pPr>
      <w:r w:rsidRPr="008561B0">
        <w:rPr>
          <w:rFonts w:cstheme="minorHAnsi"/>
        </w:rPr>
        <w:t xml:space="preserve">Wenn ja, seit wann? Monat und Jahr: </w:t>
      </w:r>
      <w:r w:rsidRPr="008561B0">
        <w:rPr>
          <w:rFonts w:cstheme="minorHAnsi"/>
        </w:rPr>
        <w:fldChar w:fldCharType="begin">
          <w:ffData>
            <w:name w:val="Texte6"/>
            <w:enabled/>
            <w:calcOnExit w:val="0"/>
            <w:textInput/>
          </w:ffData>
        </w:fldChar>
      </w:r>
      <w:r w:rsidRPr="008561B0">
        <w:rPr>
          <w:rFonts w:cstheme="minorHAnsi"/>
        </w:rPr>
        <w:instrText xml:space="preserve"> FORMTEXT </w:instrText>
      </w:r>
      <w:r w:rsidRPr="008561B0">
        <w:rPr>
          <w:rFonts w:cstheme="minorHAnsi"/>
        </w:rPr>
      </w:r>
      <w:r w:rsidRPr="008561B0">
        <w:rPr>
          <w:rFonts w:cstheme="minorHAnsi"/>
        </w:rPr>
        <w:fldChar w:fldCharType="separate"/>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rPr>
        <w:fldChar w:fldCharType="end"/>
      </w:r>
    </w:p>
    <w:p w:rsidR="00763113" w:rsidRPr="008561B0" w:rsidRDefault="00085929" w:rsidP="00941151">
      <w:pPr>
        <w:spacing w:before="120"/>
        <w:jc w:val="both"/>
        <w:rPr>
          <w:rFonts w:cstheme="minorHAnsi"/>
        </w:rPr>
      </w:pPr>
    </w:p>
    <w:p w:rsidR="00763113" w:rsidRPr="008561B0" w:rsidRDefault="008B77F9" w:rsidP="00941151">
      <w:pPr>
        <w:tabs>
          <w:tab w:val="left" w:pos="6400"/>
        </w:tabs>
        <w:spacing w:before="120"/>
        <w:jc w:val="both"/>
        <w:rPr>
          <w:rFonts w:cstheme="minorHAnsi"/>
        </w:rPr>
      </w:pPr>
      <w:r w:rsidRPr="008561B0">
        <w:rPr>
          <w:rFonts w:cstheme="minorHAnsi"/>
        </w:rPr>
        <w:t>Ist die vorliegende hochgradige Sehschwäche als verbleibende Einschränkung zu betrachten oder kann sich diese durch allfällig vorgesehene medizinische Massnahmen (z.B. Operation) in dem Sinne verbessern, dass die Voraussetzungen für eine hochgradige Sehschwäche gemäss der obigen Definition nicht mehr erfüllt sind?</w:t>
      </w:r>
    </w:p>
    <w:p w:rsidR="00763113" w:rsidRPr="008561B0" w:rsidRDefault="008B77F9" w:rsidP="00941151">
      <w:pPr>
        <w:tabs>
          <w:tab w:val="left" w:pos="2694"/>
        </w:tabs>
        <w:spacing w:before="120"/>
        <w:jc w:val="both"/>
        <w:rPr>
          <w:rFonts w:ascii="Arial" w:hAnsi="Arial" w:cs="Arial"/>
        </w:rPr>
      </w:pPr>
      <w:r w:rsidRPr="008561B0">
        <w:rPr>
          <w:rFonts w:ascii="Wingdings" w:hAnsi="Wingdings" w:cstheme="minorHAnsi"/>
          <w:color w:val="000000"/>
        </w:rPr>
        <w:fldChar w:fldCharType="begin">
          <w:ffData>
            <w:name w:val="Texte14"/>
            <w:enabled/>
            <w:calcOnExit w:val="0"/>
            <w:textInput>
              <w:default w:val="o"/>
              <w:maxLength w:val="1"/>
            </w:textInput>
          </w:ffData>
        </w:fldChar>
      </w:r>
      <w:r w:rsidRPr="008561B0">
        <w:rPr>
          <w:rFonts w:ascii="Wingdings" w:hAnsi="Wingdings" w:cstheme="minorHAnsi"/>
          <w:color w:val="000000"/>
        </w:rPr>
        <w:instrText xml:space="preserve"> FORMTEXT </w:instrText>
      </w:r>
      <w:r w:rsidRPr="008561B0">
        <w:rPr>
          <w:rFonts w:ascii="Wingdings" w:hAnsi="Wingdings" w:cstheme="minorHAnsi"/>
          <w:color w:val="000000"/>
        </w:rPr>
      </w:r>
      <w:r w:rsidRPr="008561B0">
        <w:rPr>
          <w:rFonts w:ascii="Wingdings" w:hAnsi="Wingdings" w:cstheme="minorHAnsi"/>
          <w:color w:val="000000"/>
        </w:rPr>
        <w:fldChar w:fldCharType="separate"/>
      </w:r>
      <w:r w:rsidRPr="008561B0">
        <w:rPr>
          <w:rFonts w:ascii="Wingdings" w:hAnsi="Wingdings" w:cstheme="minorHAnsi"/>
          <w:color w:val="000000"/>
        </w:rPr>
        <w:t>o</w:t>
      </w:r>
      <w:r w:rsidRPr="008561B0">
        <w:rPr>
          <w:rFonts w:ascii="Wingdings" w:hAnsi="Wingdings" w:cstheme="minorHAnsi"/>
          <w:color w:val="000000"/>
        </w:rPr>
        <w:fldChar w:fldCharType="end"/>
      </w:r>
      <w:r w:rsidRPr="008561B0">
        <w:rPr>
          <w:rFonts w:ascii="Arial" w:hAnsi="Arial" w:cs="Arial"/>
          <w:color w:val="000000"/>
          <w:sz w:val="18"/>
        </w:rPr>
        <w:t xml:space="preserve"> </w:t>
      </w:r>
      <w:r w:rsidRPr="008561B0">
        <w:rPr>
          <w:rFonts w:ascii="Wingdings" w:hAnsi="Wingdings" w:cstheme="minorHAnsi"/>
        </w:rPr>
        <w:t></w:t>
      </w:r>
      <w:r w:rsidRPr="008561B0">
        <w:rPr>
          <w:rFonts w:ascii="Arial" w:hAnsi="Arial" w:cs="Arial"/>
        </w:rPr>
        <w:t>Ja</w:t>
      </w:r>
      <w:r w:rsidRPr="008561B0">
        <w:rPr>
          <w:rFonts w:ascii="Arial" w:hAnsi="Arial" w:cs="Arial"/>
        </w:rPr>
        <w:tab/>
      </w:r>
      <w:r w:rsidRPr="008561B0">
        <w:rPr>
          <w:rFonts w:ascii="Wingdings" w:hAnsi="Wingdings" w:cstheme="minorHAnsi"/>
          <w:color w:val="000000"/>
        </w:rPr>
        <w:fldChar w:fldCharType="begin">
          <w:ffData>
            <w:name w:val="Texte14"/>
            <w:enabled/>
            <w:calcOnExit w:val="0"/>
            <w:textInput>
              <w:default w:val="o"/>
              <w:maxLength w:val="1"/>
            </w:textInput>
          </w:ffData>
        </w:fldChar>
      </w:r>
      <w:r w:rsidRPr="008561B0">
        <w:rPr>
          <w:rFonts w:ascii="Wingdings" w:hAnsi="Wingdings" w:cstheme="minorHAnsi"/>
          <w:color w:val="000000"/>
        </w:rPr>
        <w:instrText xml:space="preserve"> FORMTEXT </w:instrText>
      </w:r>
      <w:r w:rsidRPr="008561B0">
        <w:rPr>
          <w:rFonts w:ascii="Wingdings" w:hAnsi="Wingdings" w:cstheme="minorHAnsi"/>
          <w:color w:val="000000"/>
        </w:rPr>
      </w:r>
      <w:r w:rsidRPr="008561B0">
        <w:rPr>
          <w:rFonts w:ascii="Wingdings" w:hAnsi="Wingdings" w:cstheme="minorHAnsi"/>
          <w:color w:val="000000"/>
        </w:rPr>
        <w:fldChar w:fldCharType="separate"/>
      </w:r>
      <w:r w:rsidRPr="008561B0">
        <w:rPr>
          <w:rFonts w:ascii="Wingdings" w:hAnsi="Wingdings" w:cstheme="minorHAnsi"/>
          <w:color w:val="000000"/>
        </w:rPr>
        <w:t>o</w:t>
      </w:r>
      <w:r w:rsidRPr="008561B0">
        <w:rPr>
          <w:rFonts w:ascii="Wingdings" w:hAnsi="Wingdings" w:cstheme="minorHAnsi"/>
          <w:color w:val="000000"/>
        </w:rPr>
        <w:fldChar w:fldCharType="end"/>
      </w:r>
      <w:r w:rsidRPr="008561B0">
        <w:rPr>
          <w:rFonts w:ascii="Arial" w:hAnsi="Arial" w:cs="Arial"/>
          <w:color w:val="000000"/>
          <w:sz w:val="18"/>
        </w:rPr>
        <w:t xml:space="preserve"> </w:t>
      </w:r>
      <w:r w:rsidRPr="008561B0">
        <w:rPr>
          <w:rFonts w:ascii="Wingdings" w:hAnsi="Wingdings" w:cstheme="minorHAnsi"/>
        </w:rPr>
        <w:t></w:t>
      </w:r>
      <w:r w:rsidRPr="008561B0">
        <w:rPr>
          <w:rFonts w:ascii="Arial" w:hAnsi="Arial" w:cs="Arial"/>
        </w:rPr>
        <w:t>Nein</w:t>
      </w:r>
    </w:p>
    <w:p w:rsidR="00763113" w:rsidRPr="008561B0" w:rsidRDefault="008B77F9" w:rsidP="00941151">
      <w:pPr>
        <w:tabs>
          <w:tab w:val="left" w:pos="6096"/>
        </w:tabs>
        <w:spacing w:before="120"/>
        <w:jc w:val="both"/>
        <w:rPr>
          <w:rFonts w:cstheme="minorHAnsi"/>
        </w:rPr>
      </w:pPr>
      <w:r w:rsidRPr="008561B0">
        <w:rPr>
          <w:rFonts w:cstheme="minorHAnsi"/>
        </w:rPr>
        <w:t>Wenn ja, bitte um Erläuterung</w:t>
      </w:r>
    </w:p>
    <w:p w:rsidR="00763113" w:rsidRPr="008561B0" w:rsidRDefault="008B77F9" w:rsidP="00941151">
      <w:pPr>
        <w:tabs>
          <w:tab w:val="left" w:pos="6096"/>
        </w:tabs>
        <w:spacing w:before="120"/>
        <w:jc w:val="both"/>
        <w:rPr>
          <w:rFonts w:cstheme="minorHAnsi"/>
        </w:rPr>
      </w:pPr>
      <w:r w:rsidRPr="008561B0">
        <w:rPr>
          <w:rFonts w:cstheme="minorHAnsi"/>
        </w:rPr>
        <w:lastRenderedPageBreak/>
        <w:fldChar w:fldCharType="begin">
          <w:ffData>
            <w:name w:val="Texte6"/>
            <w:enabled/>
            <w:calcOnExit w:val="0"/>
            <w:textInput/>
          </w:ffData>
        </w:fldChar>
      </w:r>
      <w:r w:rsidRPr="008561B0">
        <w:rPr>
          <w:rFonts w:cstheme="minorHAnsi"/>
        </w:rPr>
        <w:instrText xml:space="preserve"> FORMTEXT </w:instrText>
      </w:r>
      <w:r w:rsidRPr="008561B0">
        <w:rPr>
          <w:rFonts w:cstheme="minorHAnsi"/>
        </w:rPr>
      </w:r>
      <w:r w:rsidRPr="008561B0">
        <w:rPr>
          <w:rFonts w:cstheme="minorHAnsi"/>
        </w:rPr>
        <w:fldChar w:fldCharType="separate"/>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rPr>
        <w:fldChar w:fldCharType="end"/>
      </w:r>
    </w:p>
    <w:p w:rsidR="00763113" w:rsidRPr="008561B0" w:rsidRDefault="00085929" w:rsidP="00941151">
      <w:pPr>
        <w:tabs>
          <w:tab w:val="left" w:pos="4172"/>
        </w:tabs>
        <w:spacing w:before="120"/>
        <w:jc w:val="both"/>
        <w:rPr>
          <w:rFonts w:cstheme="minorHAnsi"/>
        </w:rPr>
      </w:pPr>
    </w:p>
    <w:p w:rsidR="00763113" w:rsidRPr="008561B0" w:rsidRDefault="008B77F9" w:rsidP="00941151">
      <w:pPr>
        <w:tabs>
          <w:tab w:val="left" w:pos="4172"/>
        </w:tabs>
        <w:spacing w:before="120"/>
        <w:jc w:val="both"/>
        <w:rPr>
          <w:rFonts w:cstheme="minorHAnsi"/>
        </w:rPr>
      </w:pPr>
      <w:r w:rsidRPr="008561B0">
        <w:rPr>
          <w:rFonts w:cstheme="minorHAnsi"/>
        </w:rPr>
        <w:t xml:space="preserve">Ort und Datum: </w:t>
      </w:r>
      <w:r w:rsidRPr="008561B0">
        <w:rPr>
          <w:rFonts w:cstheme="minorHAnsi"/>
        </w:rPr>
        <w:fldChar w:fldCharType="begin">
          <w:ffData>
            <w:name w:val="Texte2"/>
            <w:enabled/>
            <w:calcOnExit w:val="0"/>
            <w:textInput/>
          </w:ffData>
        </w:fldChar>
      </w:r>
      <w:r w:rsidRPr="008561B0">
        <w:rPr>
          <w:rFonts w:cstheme="minorHAnsi"/>
        </w:rPr>
        <w:instrText xml:space="preserve"> FORMTEXT </w:instrText>
      </w:r>
      <w:r w:rsidRPr="008561B0">
        <w:rPr>
          <w:rFonts w:cstheme="minorHAnsi"/>
        </w:rPr>
      </w:r>
      <w:r w:rsidRPr="008561B0">
        <w:rPr>
          <w:rFonts w:cstheme="minorHAnsi"/>
        </w:rPr>
        <w:fldChar w:fldCharType="separate"/>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rPr>
        <w:fldChar w:fldCharType="end"/>
      </w:r>
      <w:r w:rsidRPr="008561B0">
        <w:rPr>
          <w:rFonts w:cstheme="minorHAnsi"/>
        </w:rPr>
        <w:tab/>
        <w:t xml:space="preserve">Stempel und Unterschrift des Arztes / der Ärztin: </w:t>
      </w:r>
      <w:r w:rsidRPr="008561B0">
        <w:rPr>
          <w:rFonts w:cstheme="minorHAnsi"/>
        </w:rPr>
        <w:fldChar w:fldCharType="begin">
          <w:ffData>
            <w:name w:val="Texte4"/>
            <w:enabled/>
            <w:calcOnExit w:val="0"/>
            <w:textInput/>
          </w:ffData>
        </w:fldChar>
      </w:r>
      <w:r w:rsidRPr="008561B0">
        <w:rPr>
          <w:rFonts w:cstheme="minorHAnsi"/>
        </w:rPr>
        <w:instrText xml:space="preserve"> FORMTEXT </w:instrText>
      </w:r>
      <w:r w:rsidRPr="008561B0">
        <w:rPr>
          <w:rFonts w:cstheme="minorHAnsi"/>
        </w:rPr>
      </w:r>
      <w:r w:rsidRPr="008561B0">
        <w:rPr>
          <w:rFonts w:cstheme="minorHAnsi"/>
        </w:rPr>
        <w:fldChar w:fldCharType="separate"/>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noProof/>
        </w:rPr>
        <w:t> </w:t>
      </w:r>
      <w:r w:rsidRPr="008561B0">
        <w:rPr>
          <w:rFonts w:cstheme="minorHAnsi"/>
        </w:rPr>
        <w:fldChar w:fldCharType="end"/>
      </w:r>
    </w:p>
    <w:bookmarkEnd w:id="3"/>
    <w:p w:rsidR="00763113" w:rsidRPr="008561B0" w:rsidRDefault="00085929" w:rsidP="00941151">
      <w:pPr>
        <w:tabs>
          <w:tab w:val="left" w:pos="4172"/>
        </w:tabs>
        <w:spacing w:before="120"/>
        <w:jc w:val="both"/>
        <w:rPr>
          <w:rFonts w:cstheme="minorHAnsi"/>
        </w:rPr>
      </w:pPr>
    </w:p>
    <w:sectPr w:rsidR="00763113" w:rsidRPr="008561B0" w:rsidSect="001064CB">
      <w:footerReference w:type="default" r:id="rId7"/>
      <w:headerReference w:type="first" r:id="rId8"/>
      <w:footerReference w:type="first" r:id="rId9"/>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0D" w:rsidRDefault="00C6330D" w:rsidP="00B806F0">
      <w:r>
        <w:separator/>
      </w:r>
    </w:p>
  </w:endnote>
  <w:endnote w:type="continuationSeparator" w:id="0">
    <w:p w:rsidR="00C6330D" w:rsidRDefault="00C6330D"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085929">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085929">
      <w:rPr>
        <w:b/>
        <w:noProof/>
        <w:sz w:val="16"/>
      </w:rPr>
      <w:t>2</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0D" w:rsidRDefault="00C6330D" w:rsidP="00B806F0">
      <w:r>
        <w:separator/>
      </w:r>
    </w:p>
  </w:footnote>
  <w:footnote w:type="continuationSeparator" w:id="0">
    <w:p w:rsidR="00C6330D" w:rsidRDefault="00C6330D"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F82E00" w:rsidTr="00D143A6">
      <w:tc>
        <w:tcPr>
          <w:tcW w:w="2890" w:type="pct"/>
        </w:tcPr>
        <w:p w:rsidR="001064CB" w:rsidRPr="001064CB" w:rsidRDefault="001064CB"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1064CB"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1064CB"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1064CB" w:rsidP="001064CB">
          <w:pPr>
            <w:spacing w:line="200" w:lineRule="exact"/>
            <w:rPr>
              <w:noProof/>
              <w:sz w:val="15"/>
              <w:szCs w:val="24"/>
              <w:lang w:val="fr-CH" w:eastAsia="fr-FR"/>
            </w:rPr>
          </w:pP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F82E00" w:rsidRDefault="001064CB" w:rsidP="000F337C">
          <w:pPr>
            <w:spacing w:after="440" w:line="200" w:lineRule="exact"/>
            <w:rPr>
              <w:sz w:val="15"/>
              <w:szCs w:val="24"/>
              <w:lang w:val="fr-CH" w:eastAsia="fr-FR"/>
            </w:rPr>
          </w:pPr>
          <w:r w:rsidRPr="00F82E00">
            <w:rPr>
              <w:noProof/>
              <w:sz w:val="15"/>
              <w:szCs w:val="24"/>
              <w:lang w:val="fr-CH" w:eastAsia="fr-FR"/>
            </w:rPr>
            <w:t xml:space="preserve">T +41 26 </w:t>
          </w:r>
          <w:r w:rsidR="000F337C" w:rsidRPr="00F82E00">
            <w:rPr>
              <w:noProof/>
              <w:sz w:val="15"/>
              <w:szCs w:val="24"/>
              <w:lang w:val="fr-CH" w:eastAsia="fr-FR"/>
            </w:rPr>
            <w:t>426 70 00</w:t>
          </w:r>
          <w:r w:rsidRPr="00F82E00">
            <w:rPr>
              <w:noProof/>
              <w:sz w:val="15"/>
              <w:szCs w:val="24"/>
              <w:lang w:val="fr-CH" w:eastAsia="fr-FR"/>
            </w:rPr>
            <w:t xml:space="preserve">  —  www.aifr.ch</w:t>
          </w:r>
        </w:p>
      </w:tc>
    </w:tr>
  </w:tbl>
  <w:p w:rsidR="001064CB" w:rsidRPr="00F82E00" w:rsidRDefault="001064CB" w:rsidP="001064CB">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85929"/>
    <w:rsid w:val="000C3F58"/>
    <w:rsid w:val="000F337C"/>
    <w:rsid w:val="00102ADC"/>
    <w:rsid w:val="001064CB"/>
    <w:rsid w:val="001544DE"/>
    <w:rsid w:val="001E01A6"/>
    <w:rsid w:val="00265F26"/>
    <w:rsid w:val="00267DAC"/>
    <w:rsid w:val="002C4E8F"/>
    <w:rsid w:val="002D694A"/>
    <w:rsid w:val="003544D1"/>
    <w:rsid w:val="004B76ED"/>
    <w:rsid w:val="005A5F30"/>
    <w:rsid w:val="007133B3"/>
    <w:rsid w:val="007672FF"/>
    <w:rsid w:val="00791668"/>
    <w:rsid w:val="0082318B"/>
    <w:rsid w:val="008B77F9"/>
    <w:rsid w:val="008E75AF"/>
    <w:rsid w:val="009024F7"/>
    <w:rsid w:val="00916099"/>
    <w:rsid w:val="00957937"/>
    <w:rsid w:val="0098631C"/>
    <w:rsid w:val="009B4061"/>
    <w:rsid w:val="00A06C80"/>
    <w:rsid w:val="00A76BD5"/>
    <w:rsid w:val="00A85F7C"/>
    <w:rsid w:val="00AA190D"/>
    <w:rsid w:val="00AD76AC"/>
    <w:rsid w:val="00B05FDB"/>
    <w:rsid w:val="00B32F5E"/>
    <w:rsid w:val="00B806F0"/>
    <w:rsid w:val="00C6330D"/>
    <w:rsid w:val="00CD5F8E"/>
    <w:rsid w:val="00D02004"/>
    <w:rsid w:val="00E80573"/>
    <w:rsid w:val="00EA03C8"/>
    <w:rsid w:val="00F30134"/>
    <w:rsid w:val="00F5585B"/>
    <w:rsid w:val="00F82E00"/>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1854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2024-08-28T11:59:00Z</dcterms:created>
  <dcterms:modified xsi:type="dcterms:W3CDTF">2024-08-28T11:59:00Z</dcterms:modified>
</cp:coreProperties>
</file>