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4B4DB5" w:rsidRPr="005F164B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5F164B" w:rsidRDefault="003D2948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5F164B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5F164B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A902DF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5F164B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5F164B" w:rsidRDefault="003552A2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5F164B" w:rsidRDefault="003552A2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4B4DB5">
        <w:trPr>
          <w:trHeight w:val="2551"/>
        </w:trPr>
        <w:tc>
          <w:tcPr>
            <w:tcW w:w="2602" w:type="pct"/>
          </w:tcPr>
          <w:p w:rsidR="004854FE" w:rsidRPr="002067AC" w:rsidRDefault="005F164B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3552A2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3552A2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3D2948">
              <w:rPr>
                <w:b/>
                <w:noProof/>
                <w:sz w:val="16"/>
                <w:szCs w:val="16"/>
              </w:rPr>
              <w:t>:</w:t>
            </w:r>
            <w:r w:rsidR="003D2948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3552A2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3D294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3552A2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3D2948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3D2948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3552A2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3D2948" w:rsidP="003D2948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4B4DB5">
        <w:trPr>
          <w:trHeight w:hRule="exact" w:val="624"/>
        </w:trPr>
        <w:tc>
          <w:tcPr>
            <w:tcW w:w="2602" w:type="pct"/>
          </w:tcPr>
          <w:p w:rsidR="004854FE" w:rsidRPr="002067AC" w:rsidRDefault="003D2948" w:rsidP="003D2948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3552A2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3552A2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3D2948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4B4DB5">
        <w:trPr>
          <w:cantSplit/>
          <w:trHeight w:val="2200"/>
        </w:trPr>
        <w:tc>
          <w:tcPr>
            <w:tcW w:w="283" w:type="dxa"/>
            <w:textDirection w:val="btLr"/>
          </w:tcPr>
          <w:p w:rsidR="00A86F27" w:rsidRPr="00451FE4" w:rsidRDefault="003552A2" w:rsidP="00ED7D79">
            <w:pPr>
              <w:rPr>
                <w:rFonts w:ascii="Courier New" w:hAnsi="Courier New" w:cs="Courier New"/>
              </w:rPr>
            </w:pPr>
          </w:p>
        </w:tc>
      </w:tr>
    </w:tbl>
    <w:p w:rsidR="0038084B" w:rsidRPr="00A608D1" w:rsidRDefault="003552A2" w:rsidP="0038084B">
      <w:pPr>
        <w:rPr>
          <w:rFonts w:cstheme="minorHAnsi"/>
          <w:color w:val="FFFFFF"/>
          <w:sz w:val="2"/>
        </w:rPr>
      </w:pPr>
    </w:p>
    <w:p w:rsidR="00F52787" w:rsidRPr="00985D5C" w:rsidRDefault="003D2948" w:rsidP="00F52787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F52787" w:rsidRPr="00985D5C" w:rsidRDefault="003D2948" w:rsidP="00F52787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F52787" w:rsidRPr="00A608D1" w:rsidRDefault="003552A2" w:rsidP="0038084B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38084B" w:rsidRPr="00F52787" w:rsidRDefault="003D2948" w:rsidP="0038084B">
      <w:pPr>
        <w:rPr>
          <w:rFonts w:cstheme="minorHAnsi"/>
          <w:b/>
          <w:color w:val="000000"/>
          <w:sz w:val="24"/>
          <w:szCs w:val="24"/>
        </w:rPr>
      </w:pPr>
      <w:r w:rsidRPr="00F52787">
        <w:rPr>
          <w:rFonts w:cstheme="minorHAnsi"/>
          <w:b/>
          <w:color w:val="000000"/>
          <w:sz w:val="24"/>
          <w:szCs w:val="24"/>
        </w:rPr>
        <w:t>Beiblatt zum Arztbericht - Ohrenoperation</w:t>
      </w:r>
    </w:p>
    <w:p w:rsidR="0038084B" w:rsidRPr="00A608D1" w:rsidRDefault="003D2948" w:rsidP="0038084B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A608D1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DD628D" wp14:editId="381A873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38084B" w:rsidRPr="00A608D1" w:rsidRDefault="003D2948" w:rsidP="0038084B">
      <w:pPr>
        <w:tabs>
          <w:tab w:val="left" w:pos="1985"/>
          <w:tab w:val="left" w:pos="4253"/>
          <w:tab w:val="left" w:pos="6804"/>
        </w:tabs>
        <w:spacing w:after="240"/>
        <w:jc w:val="both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Es wird Kostengutsprache für eine Ohrenoperation verlangt.</w:t>
      </w:r>
    </w:p>
    <w:p w:rsidR="0038084B" w:rsidRPr="00A608D1" w:rsidRDefault="003D2948" w:rsidP="0038084B">
      <w:pPr>
        <w:tabs>
          <w:tab w:val="left" w:pos="1985"/>
          <w:tab w:val="left" w:pos="4253"/>
          <w:tab w:val="left" w:pos="6804"/>
        </w:tabs>
        <w:spacing w:after="240"/>
        <w:jc w:val="both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Zusatzfragen:</w:t>
      </w:r>
    </w:p>
    <w:p w:rsidR="0038084B" w:rsidRPr="00A608D1" w:rsidRDefault="003D2948" w:rsidP="0038084B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1.</w:t>
      </w:r>
      <w:r w:rsidRPr="00A608D1">
        <w:rPr>
          <w:rFonts w:cstheme="minorHAnsi"/>
          <w:color w:val="000000"/>
        </w:rPr>
        <w:tab/>
        <w:t xml:space="preserve">Welche Operation ist vorgesehen oder wurde bereits durchgeführt? </w:t>
      </w:r>
      <w:r w:rsidRPr="00A608D1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608D1">
        <w:rPr>
          <w:rFonts w:cstheme="minorHAnsi"/>
          <w:color w:val="000000"/>
        </w:rPr>
        <w:instrText xml:space="preserve"> FORMTEXT </w:instrText>
      </w:r>
      <w:r w:rsidRPr="00A608D1">
        <w:rPr>
          <w:rFonts w:cstheme="minorHAnsi"/>
          <w:color w:val="000000"/>
        </w:rPr>
      </w:r>
      <w:r w:rsidRPr="00A608D1">
        <w:rPr>
          <w:rFonts w:cstheme="minorHAnsi"/>
          <w:color w:val="000000"/>
        </w:rPr>
        <w:fldChar w:fldCharType="separate"/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fldChar w:fldCharType="end"/>
      </w:r>
    </w:p>
    <w:p w:rsidR="0038084B" w:rsidRPr="00A608D1" w:rsidRDefault="003D2948" w:rsidP="0038084B">
      <w:pPr>
        <w:tabs>
          <w:tab w:val="left" w:pos="426"/>
          <w:tab w:val="left" w:pos="851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2.</w:t>
      </w:r>
      <w:r w:rsidRPr="00A608D1">
        <w:rPr>
          <w:rFonts w:cstheme="minorHAnsi"/>
          <w:color w:val="000000"/>
        </w:rPr>
        <w:tab/>
        <w:t xml:space="preserve">Operationsindikation (Bitte um Beilage des Reintonaudiogramms): </w:t>
      </w:r>
      <w:r w:rsidRPr="00A608D1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608D1">
        <w:rPr>
          <w:rFonts w:cstheme="minorHAnsi"/>
          <w:color w:val="000000"/>
        </w:rPr>
        <w:instrText xml:space="preserve"> FORMTEXT </w:instrText>
      </w:r>
      <w:r w:rsidRPr="00A608D1">
        <w:rPr>
          <w:rFonts w:cstheme="minorHAnsi"/>
          <w:color w:val="000000"/>
        </w:rPr>
      </w:r>
      <w:r w:rsidRPr="00A608D1">
        <w:rPr>
          <w:rFonts w:cstheme="minorHAnsi"/>
          <w:color w:val="000000"/>
        </w:rPr>
        <w:fldChar w:fldCharType="separate"/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fldChar w:fldCharType="end"/>
      </w:r>
    </w:p>
    <w:p w:rsidR="0038084B" w:rsidRPr="00A608D1" w:rsidRDefault="003D2948" w:rsidP="0038084B">
      <w:pPr>
        <w:tabs>
          <w:tab w:val="left" w:pos="426"/>
          <w:tab w:val="left" w:pos="851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3.</w:t>
      </w:r>
      <w:r w:rsidRPr="00A608D1">
        <w:rPr>
          <w:rFonts w:cstheme="minorHAnsi"/>
          <w:color w:val="000000"/>
        </w:rPr>
        <w:tab/>
        <w:t xml:space="preserve">Auf welchen Zeitpunkt hin ist der Klinikaufenthalt vorgesehen oder wann erfolgte dieser? </w:t>
      </w:r>
      <w:r w:rsidRPr="00A608D1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608D1">
        <w:rPr>
          <w:rFonts w:cstheme="minorHAnsi"/>
          <w:color w:val="000000"/>
        </w:rPr>
        <w:instrText xml:space="preserve"> FORMTEXT </w:instrText>
      </w:r>
      <w:r w:rsidRPr="00A608D1">
        <w:rPr>
          <w:rFonts w:cstheme="minorHAnsi"/>
          <w:color w:val="000000"/>
        </w:rPr>
      </w:r>
      <w:r w:rsidRPr="00A608D1">
        <w:rPr>
          <w:rFonts w:cstheme="minorHAnsi"/>
          <w:color w:val="000000"/>
        </w:rPr>
        <w:fldChar w:fldCharType="separate"/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fldChar w:fldCharType="end"/>
      </w:r>
    </w:p>
    <w:p w:rsidR="0038084B" w:rsidRPr="00A608D1" w:rsidRDefault="003D2948" w:rsidP="0038084B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4.</w:t>
      </w:r>
      <w:r w:rsidRPr="00A608D1">
        <w:rPr>
          <w:rFonts w:cstheme="minorHAnsi"/>
          <w:color w:val="000000"/>
        </w:rPr>
        <w:tab/>
        <w:t xml:space="preserve">Wie wirkt sich das Ohrenleiden auf die Arbeitsfähigkeit aus? </w:t>
      </w:r>
      <w:r w:rsidRPr="00A608D1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608D1">
        <w:rPr>
          <w:rFonts w:cstheme="minorHAnsi"/>
          <w:color w:val="000000"/>
        </w:rPr>
        <w:instrText xml:space="preserve"> FORMTEXT </w:instrText>
      </w:r>
      <w:r w:rsidRPr="00A608D1">
        <w:rPr>
          <w:rFonts w:cstheme="minorHAnsi"/>
          <w:color w:val="000000"/>
        </w:rPr>
      </w:r>
      <w:r w:rsidRPr="00A608D1">
        <w:rPr>
          <w:rFonts w:cstheme="minorHAnsi"/>
          <w:color w:val="000000"/>
        </w:rPr>
        <w:fldChar w:fldCharType="separate"/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fldChar w:fldCharType="end"/>
      </w:r>
    </w:p>
    <w:p w:rsidR="0038084B" w:rsidRPr="00A608D1" w:rsidRDefault="003D2948" w:rsidP="0038084B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5.</w:t>
      </w:r>
      <w:r w:rsidRPr="00A608D1">
        <w:rPr>
          <w:rFonts w:cstheme="minorHAnsi"/>
          <w:color w:val="000000"/>
        </w:rPr>
        <w:tab/>
        <w:t xml:space="preserve">Liegen noch andere Ohrenerkrankungen vor und wenn ja, welche? </w:t>
      </w:r>
      <w:r w:rsidRPr="00A608D1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608D1">
        <w:rPr>
          <w:rFonts w:cstheme="minorHAnsi"/>
          <w:color w:val="000000"/>
        </w:rPr>
        <w:instrText xml:space="preserve"> FORMTEXT </w:instrText>
      </w:r>
      <w:r w:rsidRPr="00A608D1">
        <w:rPr>
          <w:rFonts w:cstheme="minorHAnsi"/>
          <w:color w:val="000000"/>
        </w:rPr>
      </w:r>
      <w:r w:rsidRPr="00A608D1">
        <w:rPr>
          <w:rFonts w:cstheme="minorHAnsi"/>
          <w:color w:val="000000"/>
        </w:rPr>
        <w:fldChar w:fldCharType="separate"/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fldChar w:fldCharType="end"/>
      </w:r>
    </w:p>
    <w:p w:rsidR="0038084B" w:rsidRPr="00A608D1" w:rsidRDefault="003D2948" w:rsidP="0038084B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6.</w:t>
      </w:r>
      <w:r w:rsidRPr="00A608D1">
        <w:rPr>
          <w:rFonts w:cstheme="minorHAnsi"/>
          <w:color w:val="000000"/>
        </w:rPr>
        <w:tab/>
        <w:t xml:space="preserve">Haben Sie Kenntnis von anderen Erkrankungen des Versicherten, wenn ja, von welchen? </w:t>
      </w:r>
      <w:r w:rsidRPr="00A608D1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RM5434_1001"/>
      <w:r w:rsidRPr="00A608D1">
        <w:rPr>
          <w:rFonts w:cstheme="minorHAnsi"/>
          <w:color w:val="000000"/>
        </w:rPr>
        <w:instrText xml:space="preserve"> FORMTEXT </w:instrText>
      </w:r>
      <w:r w:rsidRPr="00A608D1">
        <w:rPr>
          <w:rFonts w:cstheme="minorHAnsi"/>
          <w:color w:val="000000"/>
        </w:rPr>
      </w:r>
      <w:r w:rsidRPr="00A608D1">
        <w:rPr>
          <w:rFonts w:cstheme="minorHAnsi"/>
          <w:color w:val="000000"/>
        </w:rPr>
        <w:fldChar w:fldCharType="separate"/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t> </w:t>
      </w:r>
      <w:r w:rsidRPr="00A608D1">
        <w:rPr>
          <w:rFonts w:cstheme="minorHAnsi"/>
          <w:color w:val="000000"/>
        </w:rPr>
        <w:fldChar w:fldCharType="end"/>
      </w:r>
      <w:bookmarkEnd w:id="3"/>
    </w:p>
    <w:p w:rsidR="0038084B" w:rsidRPr="00A608D1" w:rsidRDefault="003D2948" w:rsidP="0038084B">
      <w:pPr>
        <w:tabs>
          <w:tab w:val="left" w:pos="4253"/>
          <w:tab w:val="left" w:pos="6804"/>
        </w:tabs>
        <w:spacing w:before="960"/>
        <w:rPr>
          <w:rFonts w:cstheme="minorHAnsi"/>
          <w:color w:val="000000"/>
        </w:rPr>
      </w:pPr>
      <w:r w:rsidRPr="00A608D1">
        <w:rPr>
          <w:rFonts w:cstheme="minorHAnsi"/>
          <w:color w:val="000000"/>
        </w:rPr>
        <w:t>Datum</w:t>
      </w:r>
      <w:r w:rsidRPr="00A608D1">
        <w:rPr>
          <w:rFonts w:cstheme="minorHAnsi"/>
          <w:color w:val="000000"/>
        </w:rPr>
        <w:tab/>
        <w:t>Stem</w:t>
      </w:r>
      <w:r w:rsidR="005F164B">
        <w:rPr>
          <w:rFonts w:cstheme="minorHAnsi"/>
          <w:color w:val="000000"/>
        </w:rPr>
        <w:t>pel und Unterschrift des Arztes</w:t>
      </w:r>
    </w:p>
    <w:sectPr w:rsidR="0038084B" w:rsidRPr="00A608D1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DF" w:rsidRDefault="00A902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DF" w:rsidRDefault="00A90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DF" w:rsidRDefault="00A902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3552A2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3544D1"/>
    <w:rsid w:val="003552A2"/>
    <w:rsid w:val="003D2948"/>
    <w:rsid w:val="004B4DB5"/>
    <w:rsid w:val="004B76ED"/>
    <w:rsid w:val="005A5F30"/>
    <w:rsid w:val="005F164B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85F7C"/>
    <w:rsid w:val="00A902DF"/>
    <w:rsid w:val="00AA190D"/>
    <w:rsid w:val="00AC52B4"/>
    <w:rsid w:val="00AD76AC"/>
    <w:rsid w:val="00B05FDB"/>
    <w:rsid w:val="00B32F5E"/>
    <w:rsid w:val="00B806F0"/>
    <w:rsid w:val="00C6330D"/>
    <w:rsid w:val="00CD5F8E"/>
    <w:rsid w:val="00D02004"/>
    <w:rsid w:val="00E23FDD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2022-01-10T14:44:00Z</dcterms:created>
  <dcterms:modified xsi:type="dcterms:W3CDTF">2023-04-24T14:04:00Z</dcterms:modified>
</cp:coreProperties>
</file>