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C60B97" w:rsidTr="007374B1">
        <w:trPr>
          <w:trHeight w:hRule="exact" w:val="539"/>
        </w:trPr>
        <w:tc>
          <w:tcPr>
            <w:tcW w:w="2602" w:type="pct"/>
          </w:tcPr>
          <w:bookmarkStart w:id="0" w:name="_GoBack"/>
          <w:bookmarkEnd w:id="0"/>
          <w:p w:rsidR="00C60B97" w:rsidRPr="00127629" w:rsidRDefault="00C60B97" w:rsidP="007374B1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FE9E3E0" wp14:editId="7AD80CD8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8D460" id="Connecteur droit 4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6.45pt" to="151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17508E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C60B97" w:rsidRPr="00127629" w:rsidRDefault="00C60B97" w:rsidP="007374B1"/>
        </w:tc>
        <w:tc>
          <w:tcPr>
            <w:tcW w:w="2110" w:type="pct"/>
          </w:tcPr>
          <w:p w:rsidR="00C60B97" w:rsidRPr="00127629" w:rsidRDefault="00C60B97" w:rsidP="007374B1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C60B97" w:rsidTr="007374B1">
        <w:trPr>
          <w:trHeight w:val="2551"/>
        </w:trPr>
        <w:tc>
          <w:tcPr>
            <w:tcW w:w="2602" w:type="pct"/>
          </w:tcPr>
          <w:p w:rsidR="00C60B97" w:rsidRPr="00AC4D3E" w:rsidRDefault="00C60B97" w:rsidP="007374B1">
            <w:pPr>
              <w:rPr>
                <w:rFonts w:cstheme="minorHAnsi"/>
                <w:color w:val="000000"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  <w:p w:rsidR="00C60B97" w:rsidRPr="00127629" w:rsidRDefault="00C60B97" w:rsidP="007374B1">
            <w:pPr>
              <w:rPr>
                <w:noProof/>
              </w:rPr>
            </w:pPr>
          </w:p>
        </w:tc>
        <w:tc>
          <w:tcPr>
            <w:tcW w:w="288" w:type="pct"/>
          </w:tcPr>
          <w:p w:rsidR="00C60B97" w:rsidRPr="00127629" w:rsidRDefault="00C60B97" w:rsidP="007374B1">
            <w:pPr>
              <w:rPr>
                <w:noProof/>
              </w:rPr>
            </w:pPr>
          </w:p>
        </w:tc>
        <w:tc>
          <w:tcPr>
            <w:tcW w:w="2110" w:type="pct"/>
          </w:tcPr>
          <w:p w:rsidR="00C60B97" w:rsidRPr="00852034" w:rsidRDefault="00637FFD" w:rsidP="007374B1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C60B97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C60B97" w:rsidRDefault="00C60B97" w:rsidP="007374B1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C60B97" w:rsidRDefault="00C60B97" w:rsidP="007374B1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C60B97" w:rsidRPr="00852034" w:rsidRDefault="00C60B97" w:rsidP="007374B1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C60B97" w:rsidRPr="00852034" w:rsidRDefault="00C60B97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C60B97" w:rsidRPr="00852034" w:rsidRDefault="00C60B97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C60B97" w:rsidRPr="00852034" w:rsidRDefault="00C60B97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C60B97" w:rsidRDefault="00C60B97" w:rsidP="007374B1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C60B97" w:rsidRPr="00127629" w:rsidRDefault="00C60B97" w:rsidP="007374B1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C60B97" w:rsidTr="007374B1">
        <w:trPr>
          <w:trHeight w:hRule="exact" w:val="624"/>
        </w:trPr>
        <w:tc>
          <w:tcPr>
            <w:tcW w:w="2602" w:type="pct"/>
          </w:tcPr>
          <w:p w:rsidR="00C60B97" w:rsidRPr="00127629" w:rsidRDefault="00C60B97" w:rsidP="007374B1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C60B97" w:rsidRPr="00127629" w:rsidRDefault="00C60B97" w:rsidP="007374B1">
            <w:pPr>
              <w:rPr>
                <w:noProof/>
              </w:rPr>
            </w:pPr>
          </w:p>
        </w:tc>
        <w:tc>
          <w:tcPr>
            <w:tcW w:w="2110" w:type="pct"/>
          </w:tcPr>
          <w:p w:rsidR="00C60B97" w:rsidRPr="00127629" w:rsidRDefault="00C60B97" w:rsidP="007374B1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C60B97" w:rsidRPr="00985D5C" w:rsidRDefault="00C60B97" w:rsidP="00C60B97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Nom, Prénom de l’assuré(e) :</w:t>
      </w:r>
      <w:r w:rsidRPr="001742FF">
        <w:rPr>
          <w:rFonts w:cstheme="minorHAnsi"/>
          <w:color w:val="000000"/>
        </w:rPr>
        <w:t xml:space="preserve"> </w:t>
      </w:r>
      <w:r w:rsidRPr="00FD1FA4">
        <w:rPr>
          <w:rFonts w:cstheme="minorHAnsi"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FD1FA4">
        <w:rPr>
          <w:rFonts w:cstheme="minorHAnsi"/>
          <w:color w:val="000000"/>
        </w:rPr>
        <w:instrText xml:space="preserve"> FORMTEXT </w:instrText>
      </w:r>
      <w:r w:rsidRPr="00FD1FA4">
        <w:rPr>
          <w:rFonts w:cstheme="minorHAnsi"/>
          <w:color w:val="000000"/>
        </w:rPr>
      </w:r>
      <w:r w:rsidRPr="00FD1FA4">
        <w:rPr>
          <w:rFonts w:cstheme="minorHAnsi"/>
          <w:color w:val="000000"/>
        </w:rPr>
        <w:fldChar w:fldCharType="separate"/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fldChar w:fldCharType="end"/>
      </w:r>
    </w:p>
    <w:p w:rsidR="00C60B97" w:rsidRPr="00A627C3" w:rsidRDefault="00C60B97" w:rsidP="00C60B97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Pr="00FD1FA4">
        <w:rPr>
          <w:rFonts w:cstheme="minorHAnsi"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FD1FA4">
        <w:rPr>
          <w:rFonts w:cstheme="minorHAnsi"/>
          <w:color w:val="000000"/>
        </w:rPr>
        <w:instrText xml:space="preserve"> FORMTEXT </w:instrText>
      </w:r>
      <w:r w:rsidRPr="00FD1FA4">
        <w:rPr>
          <w:rFonts w:cstheme="minorHAnsi"/>
          <w:color w:val="000000"/>
        </w:rPr>
      </w:r>
      <w:r w:rsidRPr="00FD1FA4">
        <w:rPr>
          <w:rFonts w:cstheme="minorHAnsi"/>
          <w:color w:val="000000"/>
        </w:rPr>
        <w:fldChar w:fldCharType="separate"/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t> </w:t>
      </w:r>
      <w:r w:rsidRPr="00FD1FA4">
        <w:rPr>
          <w:rFonts w:cstheme="minorHAnsi"/>
          <w:color w:val="000000"/>
        </w:rPr>
        <w:fldChar w:fldCharType="end"/>
      </w:r>
    </w:p>
    <w:p w:rsidR="002C64BF" w:rsidRPr="00017B5E" w:rsidRDefault="002C64BF" w:rsidP="002C64BF">
      <w:pPr>
        <w:tabs>
          <w:tab w:val="left" w:pos="1134"/>
          <w:tab w:val="left" w:pos="2835"/>
          <w:tab w:val="left" w:pos="5670"/>
        </w:tabs>
        <w:rPr>
          <w:rFonts w:cstheme="minorHAnsi"/>
          <w:color w:val="000000"/>
        </w:rPr>
      </w:pPr>
    </w:p>
    <w:p w:rsidR="002C64BF" w:rsidRPr="00017B5E" w:rsidRDefault="002C64BF" w:rsidP="002C64BF">
      <w:pPr>
        <w:tabs>
          <w:tab w:val="left" w:pos="1134"/>
          <w:tab w:val="center" w:pos="4960"/>
        </w:tabs>
        <w:rPr>
          <w:rFonts w:cstheme="minorHAnsi"/>
          <w:b/>
          <w:color w:val="000000"/>
        </w:rPr>
      </w:pPr>
      <w:r w:rsidRPr="00017B5E">
        <w:rPr>
          <w:rFonts w:cstheme="minorHAnsi"/>
          <w:b/>
          <w:color w:val="000000"/>
        </w:rPr>
        <w:t>Rapport médical pour l’AI</w:t>
      </w:r>
    </w:p>
    <w:p w:rsidR="002C64BF" w:rsidRPr="00017B5E" w:rsidRDefault="002C64BF" w:rsidP="002C64BF">
      <w:pPr>
        <w:tabs>
          <w:tab w:val="left" w:pos="1134"/>
          <w:tab w:val="left" w:pos="2835"/>
          <w:tab w:val="left" w:pos="5670"/>
        </w:tabs>
        <w:rPr>
          <w:rFonts w:cstheme="minorHAnsi"/>
          <w:color w:val="000000"/>
        </w:rPr>
      </w:pPr>
    </w:p>
    <w:p w:rsidR="002C64BF" w:rsidRPr="00017B5E" w:rsidRDefault="002C64BF" w:rsidP="002C64BF">
      <w:pPr>
        <w:tabs>
          <w:tab w:val="left" w:pos="1134"/>
          <w:tab w:val="left" w:pos="2835"/>
          <w:tab w:val="left" w:pos="5670"/>
        </w:tabs>
        <w:rPr>
          <w:rFonts w:cstheme="minorHAnsi"/>
          <w:color w:val="000000"/>
        </w:rPr>
      </w:pPr>
    </w:p>
    <w:p w:rsidR="002C64BF" w:rsidRPr="00017B5E" w:rsidRDefault="00274A79" w:rsidP="002C64BF">
      <w:pPr>
        <w:tabs>
          <w:tab w:val="left" w:pos="2835"/>
          <w:tab w:val="left" w:pos="5670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Bonjour</w:t>
      </w:r>
      <w:r w:rsidR="002C64BF" w:rsidRPr="00017B5E">
        <w:rPr>
          <w:rFonts w:cstheme="minorHAnsi"/>
          <w:color w:val="000000"/>
        </w:rPr>
        <w:t>,</w:t>
      </w:r>
    </w:p>
    <w:p w:rsidR="002C64BF" w:rsidRPr="00017B5E" w:rsidRDefault="002C64BF" w:rsidP="002C64BF">
      <w:pPr>
        <w:tabs>
          <w:tab w:val="left" w:pos="2835"/>
          <w:tab w:val="left" w:pos="5670"/>
        </w:tabs>
        <w:rPr>
          <w:rFonts w:cstheme="minorHAnsi"/>
          <w:color w:val="000000"/>
        </w:rPr>
      </w:pPr>
    </w:p>
    <w:p w:rsidR="002C64BF" w:rsidRDefault="002C64BF" w:rsidP="002C64BF">
      <w:pPr>
        <w:rPr>
          <w:rFonts w:cstheme="minorHAnsi"/>
        </w:rPr>
      </w:pPr>
      <w:r w:rsidRPr="00017B5E">
        <w:rPr>
          <w:rFonts w:cstheme="minorHAnsi"/>
        </w:rPr>
        <w:t>Vous trouvez ci-joint un formulaire de rappor</w:t>
      </w:r>
      <w:r w:rsidR="00274A79">
        <w:rPr>
          <w:rFonts w:cstheme="minorHAnsi"/>
        </w:rPr>
        <w:t>t médical à compléter pour l’AI.</w:t>
      </w:r>
    </w:p>
    <w:p w:rsidR="00274A79" w:rsidRPr="00017B5E" w:rsidRDefault="00274A79" w:rsidP="002C64BF">
      <w:pPr>
        <w:rPr>
          <w:rFonts w:cstheme="minorHAnsi"/>
        </w:rPr>
      </w:pPr>
    </w:p>
    <w:p w:rsidR="002C64BF" w:rsidRPr="00017B5E" w:rsidRDefault="002C64BF" w:rsidP="002C64BF">
      <w:pPr>
        <w:rPr>
          <w:rFonts w:cstheme="minorHAnsi"/>
        </w:rPr>
      </w:pPr>
      <w:r w:rsidRPr="00017B5E">
        <w:rPr>
          <w:rFonts w:cstheme="minorHAnsi"/>
        </w:rPr>
        <w:t xml:space="preserve">Ce formulaire a été préparé et mis en place </w:t>
      </w:r>
      <w:r w:rsidRPr="00017B5E">
        <w:rPr>
          <w:rFonts w:ascii="Arial" w:cs="Arial"/>
          <w:b/>
        </w:rPr>
        <w:t>dans le cadre de l’intervention précoce</w:t>
      </w:r>
      <w:r w:rsidRPr="00017B5E">
        <w:rPr>
          <w:rFonts w:cstheme="minorHAnsi"/>
        </w:rPr>
        <w:t>. Il est centré sur les questions qui ont trait au retour précoce au travail et à la réinsertion professionnelle.</w:t>
      </w:r>
    </w:p>
    <w:p w:rsidR="002C64BF" w:rsidRPr="00017B5E" w:rsidRDefault="002C64BF" w:rsidP="002C64BF">
      <w:pPr>
        <w:rPr>
          <w:rFonts w:cstheme="minorHAnsi"/>
        </w:rPr>
      </w:pPr>
    </w:p>
    <w:p w:rsidR="002C64BF" w:rsidRPr="00017B5E" w:rsidRDefault="002C64BF" w:rsidP="002C64BF">
      <w:pPr>
        <w:rPr>
          <w:rFonts w:cstheme="minorHAnsi"/>
        </w:rPr>
      </w:pPr>
      <w:r w:rsidRPr="00017B5E">
        <w:rPr>
          <w:rFonts w:cstheme="minorHAnsi"/>
        </w:rPr>
        <w:t>Vous trouvez en annexe une facture que vous voudrez bien remplir sur la base du tarif TARMED selon la valeur qui correspond à un « rapport médical intermédiaire » pour l’AI, soit à la position 00.2205.</w:t>
      </w:r>
    </w:p>
    <w:p w:rsidR="002C64BF" w:rsidRPr="00017B5E" w:rsidRDefault="002C64BF" w:rsidP="002C64BF">
      <w:pPr>
        <w:rPr>
          <w:rFonts w:cstheme="minorHAnsi"/>
        </w:rPr>
      </w:pPr>
    </w:p>
    <w:p w:rsidR="002C64BF" w:rsidRPr="00017B5E" w:rsidRDefault="002C64BF" w:rsidP="002C64BF">
      <w:pPr>
        <w:tabs>
          <w:tab w:val="left" w:pos="1985"/>
          <w:tab w:val="left" w:pos="4253"/>
          <w:tab w:val="right" w:leader="dot" w:pos="6521"/>
          <w:tab w:val="left" w:pos="7371"/>
          <w:tab w:val="left" w:pos="8505"/>
        </w:tabs>
        <w:rPr>
          <w:rFonts w:ascii="Arial" w:cs="Arial"/>
          <w:color w:val="000000"/>
        </w:rPr>
      </w:pPr>
      <w:r w:rsidRPr="00017B5E">
        <w:rPr>
          <w:rFonts w:cstheme="minorHAnsi"/>
        </w:rPr>
        <w:t>Nous vous remercions beaucoup pour votre précieuse collaboration et vous présentons nos salutations les meilleures</w:t>
      </w:r>
      <w:r w:rsidRPr="00017B5E">
        <w:rPr>
          <w:rFonts w:ascii="Arial" w:cs="Arial"/>
          <w:color w:val="000000"/>
        </w:rPr>
        <w:t>.</w:t>
      </w:r>
    </w:p>
    <w:p w:rsidR="002C64BF" w:rsidRPr="00017B5E" w:rsidRDefault="002C64BF" w:rsidP="002C64BF">
      <w:pPr>
        <w:tabs>
          <w:tab w:val="left" w:pos="1985"/>
          <w:tab w:val="left" w:pos="4253"/>
          <w:tab w:val="right" w:leader="dot" w:pos="6521"/>
          <w:tab w:val="left" w:pos="7371"/>
          <w:tab w:val="left" w:pos="8505"/>
        </w:tabs>
        <w:rPr>
          <w:rFonts w:cstheme="minorHAnsi"/>
          <w:color w:val="000000"/>
        </w:rPr>
      </w:pPr>
    </w:p>
    <w:p w:rsidR="002C64BF" w:rsidRPr="00017B5E" w:rsidRDefault="002C64BF" w:rsidP="002C64BF">
      <w:pPr>
        <w:tabs>
          <w:tab w:val="left" w:pos="1985"/>
          <w:tab w:val="left" w:pos="4253"/>
          <w:tab w:val="right" w:leader="dot" w:pos="6521"/>
          <w:tab w:val="left" w:pos="7371"/>
          <w:tab w:val="left" w:pos="8505"/>
        </w:tabs>
        <w:rPr>
          <w:rFonts w:cstheme="minorHAnsi"/>
          <w:color w:val="000000"/>
        </w:rPr>
      </w:pPr>
    </w:p>
    <w:p w:rsidR="002C64BF" w:rsidRPr="00017B5E" w:rsidRDefault="002C64BF" w:rsidP="002C64BF">
      <w:pPr>
        <w:tabs>
          <w:tab w:val="left" w:pos="1985"/>
          <w:tab w:val="left" w:pos="4253"/>
          <w:tab w:val="right" w:leader="dot" w:pos="6521"/>
          <w:tab w:val="left" w:pos="7371"/>
          <w:tab w:val="left" w:pos="8505"/>
        </w:tabs>
        <w:rPr>
          <w:rFonts w:cstheme="minorHAnsi"/>
          <w:color w:val="000000"/>
        </w:rPr>
      </w:pPr>
    </w:p>
    <w:p w:rsidR="002C64BF" w:rsidRPr="005E153F" w:rsidRDefault="005E153F" w:rsidP="005E153F">
      <w:pPr>
        <w:tabs>
          <w:tab w:val="left" w:pos="5387"/>
          <w:tab w:val="left" w:pos="6521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Office de l'assurance-invalidité</w:t>
      </w:r>
    </w:p>
    <w:p w:rsidR="002C64BF" w:rsidRPr="005E153F" w:rsidRDefault="005E153F" w:rsidP="005E153F">
      <w:pPr>
        <w:tabs>
          <w:tab w:val="left" w:pos="5387"/>
          <w:tab w:val="left" w:pos="6521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du canton de Fribourg</w:t>
      </w:r>
    </w:p>
    <w:p w:rsidR="002C64BF" w:rsidRPr="00017B5E" w:rsidRDefault="002C64BF" w:rsidP="005E153F">
      <w:pPr>
        <w:tabs>
          <w:tab w:val="left" w:pos="5387"/>
          <w:tab w:val="left" w:pos="6379"/>
        </w:tabs>
        <w:spacing w:after="480"/>
        <w:rPr>
          <w:rFonts w:cstheme="minorHAnsi"/>
          <w:color w:val="000000"/>
        </w:rPr>
      </w:pPr>
      <w:r w:rsidRPr="00017B5E">
        <w:rPr>
          <w:rFonts w:cstheme="minorHAnsi"/>
          <w:color w:val="000000"/>
        </w:rPr>
        <w:br/>
        <w:t>Avis sans signature</w:t>
      </w:r>
    </w:p>
    <w:p w:rsidR="002C64BF" w:rsidRDefault="002C64BF" w:rsidP="002C64BF">
      <w:pPr>
        <w:rPr>
          <w:rFonts w:cstheme="minorHAnsi"/>
        </w:rPr>
      </w:pPr>
    </w:p>
    <w:p w:rsidR="00CD0888" w:rsidRDefault="00CD0888" w:rsidP="002C64BF">
      <w:pPr>
        <w:rPr>
          <w:rFonts w:cstheme="minorHAnsi"/>
        </w:rPr>
        <w:sectPr w:rsidR="00CD0888" w:rsidSect="00CD08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851" w:right="851" w:bottom="851" w:left="1247" w:header="641" w:footer="397" w:gutter="0"/>
          <w:cols w:space="720"/>
          <w:titlePg/>
          <w:docGrid w:linePitch="272"/>
        </w:sect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TableOCR"/>
      </w:tblPr>
      <w:tblGrid>
        <w:gridCol w:w="5104"/>
        <w:gridCol w:w="4819"/>
      </w:tblGrid>
      <w:tr w:rsidR="00CD0888" w:rsidRPr="007D2867" w:rsidTr="00CD0888">
        <w:trPr>
          <w:trHeight w:hRule="exact" w:val="1191"/>
        </w:trPr>
        <w:tc>
          <w:tcPr>
            <w:tcW w:w="5104" w:type="dxa"/>
            <w:tcBorders>
              <w:top w:val="single" w:sz="12" w:space="0" w:color="auto"/>
              <w:bottom w:val="single" w:sz="12" w:space="0" w:color="auto"/>
            </w:tcBorders>
          </w:tcPr>
          <w:p w:rsidR="00CD0888" w:rsidRPr="007D2867" w:rsidRDefault="00274A79" w:rsidP="00CD0888">
            <w:pPr>
              <w:rPr>
                <w:sz w:val="16"/>
                <w:szCs w:val="16"/>
                <w:lang w:eastAsia="de-DE"/>
              </w:rPr>
            </w:pPr>
            <w:r w:rsidRPr="00CB1FBE">
              <w:rPr>
                <w:rFonts w:cstheme="minorHAnsi"/>
                <w:color w:val="000000"/>
              </w:rPr>
              <w:lastRenderedPageBreak/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B1FBE">
              <w:rPr>
                <w:rFonts w:cstheme="minorHAnsi"/>
                <w:color w:val="000000"/>
              </w:rPr>
              <w:instrText xml:space="preserve"> FORMTEXT </w:instrText>
            </w:r>
            <w:r w:rsidRPr="00CB1FBE">
              <w:rPr>
                <w:rFonts w:cstheme="minorHAnsi"/>
                <w:color w:val="000000"/>
              </w:rPr>
            </w:r>
            <w:r w:rsidRPr="00CB1FBE">
              <w:rPr>
                <w:rFonts w:cstheme="minorHAnsi"/>
                <w:color w:val="000000"/>
              </w:rPr>
              <w:fldChar w:fldCharType="separate"/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t> </w:t>
            </w:r>
            <w:r w:rsidRPr="00CB1FBE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CD0888" w:rsidRPr="007D2867" w:rsidRDefault="0017508E" w:rsidP="00CD0888">
            <w:pPr>
              <w:ind w:left="1556" w:hanging="1556"/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  <w:lang w:eastAsia="de-DE"/>
              </w:rPr>
              <w:t>Numéro AVS</w:t>
            </w:r>
            <w:r w:rsidR="00CD0888" w:rsidRPr="007D2867">
              <w:rPr>
                <w:sz w:val="16"/>
                <w:szCs w:val="16"/>
                <w:lang w:eastAsia="de-DE"/>
              </w:rPr>
              <w:t xml:space="preserve"> : </w:t>
            </w:r>
            <w:r w:rsidR="00274A79" w:rsidRPr="00CB1FBE">
              <w:rPr>
                <w:rFonts w:cstheme="minorHAns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74A79" w:rsidRPr="00CB1FBE">
              <w:rPr>
                <w:rFonts w:cstheme="minorHAnsi"/>
                <w:color w:val="000000"/>
              </w:rPr>
              <w:instrText xml:space="preserve"> FORMTEXT </w:instrText>
            </w:r>
            <w:r w:rsidR="00274A79" w:rsidRPr="00CB1FBE">
              <w:rPr>
                <w:rFonts w:cstheme="minorHAnsi"/>
                <w:color w:val="000000"/>
              </w:rPr>
            </w:r>
            <w:r w:rsidR="00274A79" w:rsidRPr="00CB1FBE">
              <w:rPr>
                <w:rFonts w:cstheme="minorHAnsi"/>
                <w:color w:val="000000"/>
              </w:rPr>
              <w:fldChar w:fldCharType="separate"/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fldChar w:fldCharType="end"/>
            </w:r>
          </w:p>
          <w:p w:rsidR="00CD0888" w:rsidRPr="007D2867" w:rsidRDefault="00CD0888" w:rsidP="00CD0888">
            <w:pPr>
              <w:rPr>
                <w:sz w:val="16"/>
                <w:szCs w:val="16"/>
                <w:lang w:eastAsia="de-DE"/>
              </w:rPr>
            </w:pPr>
          </w:p>
          <w:p w:rsidR="00CD0888" w:rsidRPr="007D2867" w:rsidRDefault="00CD0888" w:rsidP="00CD0888">
            <w:pPr>
              <w:rPr>
                <w:sz w:val="16"/>
                <w:szCs w:val="16"/>
                <w:lang w:eastAsia="de-DE"/>
              </w:rPr>
            </w:pPr>
          </w:p>
          <w:p w:rsidR="00CD0888" w:rsidRPr="007D2867" w:rsidRDefault="00CD0888" w:rsidP="00CD0888">
            <w:pPr>
              <w:ind w:left="1556" w:hanging="1556"/>
              <w:rPr>
                <w:sz w:val="16"/>
                <w:szCs w:val="16"/>
                <w:lang w:eastAsia="de-DE"/>
              </w:rPr>
            </w:pPr>
            <w:r w:rsidRPr="007D2867">
              <w:rPr>
                <w:sz w:val="16"/>
                <w:szCs w:val="16"/>
                <w:lang w:eastAsia="de-DE"/>
              </w:rPr>
              <w:t xml:space="preserve">Personne assurée : </w:t>
            </w:r>
            <w:r w:rsidR="00274A79" w:rsidRPr="00CB1FBE">
              <w:rPr>
                <w:rFonts w:cstheme="minorHAns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74A79" w:rsidRPr="00CB1FBE">
              <w:rPr>
                <w:rFonts w:cstheme="minorHAnsi"/>
                <w:color w:val="000000"/>
              </w:rPr>
              <w:instrText xml:space="preserve"> FORMTEXT </w:instrText>
            </w:r>
            <w:r w:rsidR="00274A79" w:rsidRPr="00CB1FBE">
              <w:rPr>
                <w:rFonts w:cstheme="minorHAnsi"/>
                <w:color w:val="000000"/>
              </w:rPr>
            </w:r>
            <w:r w:rsidR="00274A79" w:rsidRPr="00CB1FBE">
              <w:rPr>
                <w:rFonts w:cstheme="minorHAnsi"/>
                <w:color w:val="000000"/>
              </w:rPr>
              <w:fldChar w:fldCharType="separate"/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fldChar w:fldCharType="end"/>
            </w:r>
          </w:p>
          <w:p w:rsidR="00CD0888" w:rsidRPr="007D2867" w:rsidRDefault="00CD0888" w:rsidP="00CD0888">
            <w:pPr>
              <w:ind w:left="1556" w:hanging="1556"/>
              <w:rPr>
                <w:sz w:val="16"/>
                <w:szCs w:val="16"/>
                <w:lang w:eastAsia="de-DE"/>
              </w:rPr>
            </w:pPr>
            <w:r w:rsidRPr="007D2867">
              <w:rPr>
                <w:sz w:val="16"/>
                <w:szCs w:val="16"/>
                <w:lang w:eastAsia="de-DE"/>
              </w:rPr>
              <w:t xml:space="preserve">Né(e) le </w:t>
            </w:r>
            <w:r w:rsidR="00274A79" w:rsidRPr="00CB1FBE">
              <w:rPr>
                <w:rFonts w:cstheme="minorHAns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74A79" w:rsidRPr="00CB1FBE">
              <w:rPr>
                <w:rFonts w:cstheme="minorHAnsi"/>
                <w:color w:val="000000"/>
              </w:rPr>
              <w:instrText xml:space="preserve"> FORMTEXT </w:instrText>
            </w:r>
            <w:r w:rsidR="00274A79" w:rsidRPr="00CB1FBE">
              <w:rPr>
                <w:rFonts w:cstheme="minorHAnsi"/>
                <w:color w:val="000000"/>
              </w:rPr>
            </w:r>
            <w:r w:rsidR="00274A79" w:rsidRPr="00CB1FBE">
              <w:rPr>
                <w:rFonts w:cstheme="minorHAnsi"/>
                <w:color w:val="000000"/>
              </w:rPr>
              <w:fldChar w:fldCharType="separate"/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t> </w:t>
            </w:r>
            <w:r w:rsidR="00274A79" w:rsidRPr="00CB1FBE">
              <w:rPr>
                <w:rFonts w:cstheme="minorHAnsi"/>
                <w:color w:val="000000"/>
              </w:rPr>
              <w:fldChar w:fldCharType="end"/>
            </w:r>
          </w:p>
        </w:tc>
      </w:tr>
    </w:tbl>
    <w:p w:rsidR="00CD0888" w:rsidRDefault="00CD0888" w:rsidP="002C64BF">
      <w:pPr>
        <w:rPr>
          <w:rFonts w:cstheme="minorHAnsi"/>
        </w:rPr>
      </w:pPr>
    </w:p>
    <w:p w:rsidR="00CD0888" w:rsidRDefault="00CD0888" w:rsidP="002C64BF">
      <w:pPr>
        <w:rPr>
          <w:rFonts w:cstheme="minorHAnsi"/>
        </w:rPr>
      </w:pPr>
    </w:p>
    <w:p w:rsidR="00CD0888" w:rsidRPr="00CD0888" w:rsidRDefault="00CD0888" w:rsidP="002C64BF">
      <w:pPr>
        <w:rPr>
          <w:rFonts w:cstheme="minorHAnsi"/>
          <w:b/>
          <w:sz w:val="24"/>
        </w:rPr>
      </w:pPr>
      <w:r w:rsidRPr="00CD0888">
        <w:rPr>
          <w:rFonts w:cstheme="minorHAnsi"/>
          <w:b/>
          <w:sz w:val="24"/>
        </w:rPr>
        <w:t>Rapport médical – Intervention précoce</w:t>
      </w:r>
    </w:p>
    <w:p w:rsidR="00CD0888" w:rsidRDefault="00CD0888" w:rsidP="002C64BF">
      <w:pPr>
        <w:rPr>
          <w:rFonts w:cstheme="minorHAnsi"/>
        </w:rPr>
      </w:pPr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47246E" w:rsidRPr="00E25913" w:rsidTr="009249CF">
        <w:trPr>
          <w:cantSplit/>
          <w:trHeight w:val="2200"/>
        </w:trPr>
        <w:tc>
          <w:tcPr>
            <w:tcW w:w="283" w:type="dxa"/>
            <w:textDirection w:val="btLr"/>
          </w:tcPr>
          <w:p w:rsidR="0047246E" w:rsidRPr="00312067" w:rsidRDefault="0047246E" w:rsidP="009249CF">
            <w:pPr>
              <w:rPr>
                <w:rFonts w:ascii="Courier New" w:hAnsi="Courier New" w:cs="Courier New"/>
              </w:rPr>
            </w:pPr>
          </w:p>
        </w:tc>
      </w:tr>
    </w:tbl>
    <w:p w:rsidR="002C64BF" w:rsidRPr="004B24A2" w:rsidRDefault="002C64BF" w:rsidP="002C64BF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2C64BF" w:rsidRPr="004B24A2" w:rsidRDefault="002C64BF" w:rsidP="002C64BF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4B24A2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C4B698" wp14:editId="359DB77E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6126480" cy="0"/>
                <wp:effectExtent l="7620" t="11430" r="9525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2pt" to="483.3pt,.2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2C64BF" w:rsidRPr="004B24A2" w:rsidRDefault="002C64BF" w:rsidP="002C64BF">
      <w:pPr>
        <w:numPr>
          <w:ilvl w:val="0"/>
          <w:numId w:val="2"/>
        </w:numPr>
        <w:tabs>
          <w:tab w:val="left" w:pos="6946"/>
        </w:tabs>
        <w:spacing w:after="120"/>
        <w:ind w:left="714" w:hanging="357"/>
        <w:rPr>
          <w:rFonts w:cstheme="minorHAnsi"/>
          <w:szCs w:val="24"/>
        </w:rPr>
      </w:pPr>
      <w:r w:rsidRPr="004B24A2">
        <w:rPr>
          <w:rFonts w:cstheme="minorHAnsi"/>
          <w:szCs w:val="24"/>
        </w:rPr>
        <w:t>Diagnostic(s) avec effet sur la capacité de travail</w:t>
      </w:r>
      <w:r w:rsidRPr="004B24A2">
        <w:rPr>
          <w:rFonts w:cstheme="minorHAnsi"/>
          <w:szCs w:val="24"/>
        </w:rPr>
        <w:tab/>
        <w:t>depuis quand</w:t>
      </w:r>
    </w:p>
    <w:p w:rsidR="002C64BF" w:rsidRPr="004B24A2" w:rsidRDefault="002C64BF" w:rsidP="002C64BF">
      <w:pPr>
        <w:tabs>
          <w:tab w:val="left" w:pos="6946"/>
        </w:tabs>
        <w:spacing w:after="120"/>
        <w:ind w:left="709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  <w:r w:rsidRPr="004B24A2">
        <w:rPr>
          <w:rFonts w:cstheme="minorHAnsi"/>
          <w:noProof/>
          <w:szCs w:val="24"/>
        </w:rPr>
        <w:tab/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tabs>
          <w:tab w:val="left" w:pos="6946"/>
        </w:tabs>
        <w:spacing w:after="120"/>
        <w:ind w:left="709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  <w:r w:rsidRPr="004B24A2">
        <w:rPr>
          <w:rFonts w:cstheme="minorHAnsi"/>
          <w:noProof/>
          <w:szCs w:val="24"/>
        </w:rPr>
        <w:tab/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tabs>
          <w:tab w:val="left" w:pos="6946"/>
        </w:tabs>
        <w:ind w:left="708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  <w:r w:rsidRPr="004B24A2">
        <w:rPr>
          <w:rFonts w:cstheme="minorHAnsi"/>
          <w:noProof/>
          <w:szCs w:val="24"/>
        </w:rPr>
        <w:tab/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tabs>
          <w:tab w:val="left" w:pos="6946"/>
        </w:tabs>
        <w:ind w:left="708"/>
        <w:rPr>
          <w:rFonts w:cstheme="minorHAnsi"/>
          <w:noProof/>
          <w:szCs w:val="24"/>
        </w:rPr>
      </w:pPr>
    </w:p>
    <w:p w:rsidR="002C64BF" w:rsidRPr="004B24A2" w:rsidRDefault="002C64BF" w:rsidP="002C64BF">
      <w:pPr>
        <w:ind w:left="708"/>
        <w:rPr>
          <w:rFonts w:cstheme="minorHAnsi"/>
          <w:noProof/>
          <w:szCs w:val="24"/>
        </w:rPr>
      </w:pPr>
    </w:p>
    <w:p w:rsidR="002C64BF" w:rsidRPr="004B24A2" w:rsidRDefault="002C64BF" w:rsidP="002C64BF">
      <w:pPr>
        <w:numPr>
          <w:ilvl w:val="0"/>
          <w:numId w:val="2"/>
        </w:numPr>
        <w:spacing w:after="120"/>
        <w:ind w:left="714" w:hanging="357"/>
        <w:rPr>
          <w:rFonts w:cstheme="minorHAnsi"/>
          <w:szCs w:val="24"/>
        </w:rPr>
      </w:pPr>
      <w:r w:rsidRPr="004B24A2">
        <w:rPr>
          <w:rFonts w:cstheme="minorHAnsi"/>
          <w:szCs w:val="24"/>
        </w:rPr>
        <w:t>Éventuel(s) diagnostic(s) sans effet sur la capacité de travail :</w:t>
      </w:r>
    </w:p>
    <w:p w:rsidR="002C64BF" w:rsidRPr="004B24A2" w:rsidRDefault="002C64BF" w:rsidP="002C64BF">
      <w:pPr>
        <w:ind w:left="720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ind w:left="720"/>
        <w:rPr>
          <w:rFonts w:cstheme="minorHAnsi"/>
          <w:szCs w:val="24"/>
        </w:rPr>
      </w:pPr>
    </w:p>
    <w:p w:rsidR="002C64BF" w:rsidRPr="004B24A2" w:rsidRDefault="002C64BF" w:rsidP="002C64BF">
      <w:pPr>
        <w:numPr>
          <w:ilvl w:val="0"/>
          <w:numId w:val="2"/>
        </w:numPr>
        <w:spacing w:after="120"/>
        <w:ind w:left="714" w:hanging="357"/>
        <w:rPr>
          <w:rFonts w:cstheme="minorHAnsi"/>
          <w:szCs w:val="24"/>
        </w:rPr>
      </w:pPr>
      <w:r w:rsidRPr="004B24A2">
        <w:rPr>
          <w:rFonts w:cstheme="minorHAnsi"/>
          <w:szCs w:val="24"/>
        </w:rPr>
        <w:t>Traitement médical (y compris médication) en cours ou prévu à court terme :</w:t>
      </w:r>
    </w:p>
    <w:p w:rsidR="002C64BF" w:rsidRPr="004B24A2" w:rsidRDefault="002C64BF" w:rsidP="002C64BF">
      <w:pPr>
        <w:ind w:left="708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ind w:left="708"/>
        <w:rPr>
          <w:rFonts w:cstheme="minorHAnsi"/>
          <w:noProof/>
          <w:szCs w:val="24"/>
        </w:rPr>
      </w:pPr>
    </w:p>
    <w:p w:rsidR="002C64BF" w:rsidRPr="004B24A2" w:rsidRDefault="002C64BF" w:rsidP="002C64BF">
      <w:pPr>
        <w:numPr>
          <w:ilvl w:val="0"/>
          <w:numId w:val="2"/>
        </w:numPr>
        <w:spacing w:after="120"/>
        <w:ind w:left="714" w:hanging="357"/>
        <w:rPr>
          <w:rFonts w:cstheme="minorHAnsi"/>
          <w:szCs w:val="24"/>
        </w:rPr>
      </w:pPr>
      <w:r w:rsidRPr="004B24A2">
        <w:rPr>
          <w:rFonts w:cstheme="minorHAnsi"/>
          <w:szCs w:val="24"/>
        </w:rPr>
        <w:t>Incapacité de travail</w:t>
      </w:r>
    </w:p>
    <w:p w:rsidR="002C64BF" w:rsidRPr="004B24A2" w:rsidRDefault="002C64BF" w:rsidP="002C64BF">
      <w:pPr>
        <w:tabs>
          <w:tab w:val="left" w:pos="2280"/>
          <w:tab w:val="left" w:pos="3480"/>
        </w:tabs>
        <w:spacing w:after="120"/>
        <w:ind w:left="709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  <w:r w:rsidRPr="004B24A2">
        <w:rPr>
          <w:rFonts w:cstheme="minorHAnsi"/>
          <w:szCs w:val="24"/>
        </w:rPr>
        <w:t>%</w:t>
      </w:r>
      <w:r w:rsidRPr="004B24A2">
        <w:rPr>
          <w:rFonts w:cstheme="minorHAnsi"/>
          <w:szCs w:val="24"/>
        </w:rPr>
        <w:tab/>
        <w:t xml:space="preserve">du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  <w:r w:rsidRPr="004B24A2">
        <w:rPr>
          <w:rFonts w:cstheme="minorHAnsi"/>
          <w:szCs w:val="24"/>
        </w:rPr>
        <w:tab/>
        <w:t xml:space="preserve">au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tabs>
          <w:tab w:val="left" w:pos="2280"/>
          <w:tab w:val="left" w:pos="3480"/>
        </w:tabs>
        <w:ind w:left="708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  <w:r w:rsidRPr="004B24A2">
        <w:rPr>
          <w:rFonts w:cstheme="minorHAnsi"/>
          <w:szCs w:val="24"/>
        </w:rPr>
        <w:t>%</w:t>
      </w:r>
      <w:r w:rsidRPr="004B24A2">
        <w:rPr>
          <w:rFonts w:cstheme="minorHAnsi"/>
          <w:szCs w:val="24"/>
        </w:rPr>
        <w:tab/>
        <w:t xml:space="preserve">du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  <w:r w:rsidRPr="004B24A2">
        <w:rPr>
          <w:rFonts w:cstheme="minorHAnsi"/>
          <w:szCs w:val="24"/>
        </w:rPr>
        <w:tab/>
        <w:t xml:space="preserve">au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tabs>
          <w:tab w:val="left" w:pos="2280"/>
          <w:tab w:val="left" w:pos="3480"/>
        </w:tabs>
        <w:ind w:left="708"/>
        <w:rPr>
          <w:rFonts w:cstheme="minorHAnsi"/>
          <w:noProof/>
          <w:szCs w:val="24"/>
        </w:rPr>
      </w:pPr>
    </w:p>
    <w:p w:rsidR="002C64BF" w:rsidRPr="004B24A2" w:rsidRDefault="002C64BF" w:rsidP="002C64BF">
      <w:pPr>
        <w:numPr>
          <w:ilvl w:val="0"/>
          <w:numId w:val="2"/>
        </w:numPr>
        <w:spacing w:after="120"/>
        <w:ind w:left="714" w:hanging="357"/>
        <w:rPr>
          <w:rFonts w:cstheme="minorHAnsi"/>
          <w:szCs w:val="24"/>
        </w:rPr>
      </w:pPr>
      <w:r w:rsidRPr="004B24A2">
        <w:rPr>
          <w:rFonts w:cstheme="minorHAnsi"/>
          <w:szCs w:val="24"/>
        </w:rPr>
        <w:t>Limitations fonctionnelles (physiques, psychiques, mentales) :</w:t>
      </w:r>
    </w:p>
    <w:p w:rsidR="002C64BF" w:rsidRPr="004B24A2" w:rsidRDefault="002C64BF" w:rsidP="002C64BF">
      <w:pPr>
        <w:ind w:left="708"/>
        <w:rPr>
          <w:rFonts w:cstheme="minorHAnsi"/>
          <w:szCs w:val="24"/>
        </w:rPr>
      </w:pPr>
      <w:r w:rsidRPr="004B24A2">
        <w:rPr>
          <w:rFonts w:cstheme="minorHAnsi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4B24A2">
        <w:rPr>
          <w:rFonts w:cstheme="minorHAnsi"/>
          <w:szCs w:val="24"/>
        </w:rPr>
        <w:instrText xml:space="preserve"> FORMTEXT </w:instrText>
      </w:r>
      <w:r w:rsidRPr="004B24A2">
        <w:rPr>
          <w:rFonts w:cstheme="minorHAnsi"/>
          <w:szCs w:val="24"/>
        </w:rPr>
      </w:r>
      <w:r w:rsidRPr="004B24A2">
        <w:rPr>
          <w:rFonts w:cstheme="minorHAnsi"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szCs w:val="24"/>
        </w:rPr>
        <w:fldChar w:fldCharType="end"/>
      </w:r>
    </w:p>
    <w:p w:rsidR="002C64BF" w:rsidRPr="004B24A2" w:rsidRDefault="002C64BF" w:rsidP="002C64BF">
      <w:pPr>
        <w:ind w:left="708"/>
        <w:rPr>
          <w:rFonts w:cstheme="minorHAnsi"/>
          <w:szCs w:val="24"/>
        </w:rPr>
      </w:pPr>
    </w:p>
    <w:p w:rsidR="002C64BF" w:rsidRPr="004B24A2" w:rsidRDefault="002C64BF" w:rsidP="002C64BF">
      <w:pPr>
        <w:numPr>
          <w:ilvl w:val="0"/>
          <w:numId w:val="2"/>
        </w:numPr>
        <w:spacing w:after="120"/>
        <w:ind w:left="714" w:hanging="357"/>
        <w:rPr>
          <w:rFonts w:cstheme="minorHAnsi"/>
          <w:szCs w:val="24"/>
        </w:rPr>
      </w:pPr>
      <w:r w:rsidRPr="004B24A2">
        <w:rPr>
          <w:rFonts w:cstheme="minorHAnsi"/>
          <w:szCs w:val="24"/>
        </w:rPr>
        <w:t>Pronostic concernant l’activité professionnelle</w:t>
      </w:r>
    </w:p>
    <w:p w:rsidR="002C64BF" w:rsidRPr="004B24A2" w:rsidRDefault="002C64BF" w:rsidP="002C64BF">
      <w:pPr>
        <w:tabs>
          <w:tab w:val="left" w:pos="1134"/>
        </w:tabs>
        <w:spacing w:after="120"/>
        <w:ind w:left="709"/>
        <w:rPr>
          <w:rFonts w:cstheme="minorHAnsi"/>
          <w:szCs w:val="24"/>
        </w:rPr>
      </w:pPr>
      <w:r w:rsidRPr="004B24A2">
        <w:rPr>
          <w:rFonts w:cstheme="minorHAnsi"/>
          <w:szCs w:val="24"/>
        </w:rPr>
        <w:t>6.1)</w:t>
      </w:r>
      <w:r w:rsidRPr="004B24A2">
        <w:rPr>
          <w:rFonts w:cstheme="minorHAnsi"/>
          <w:szCs w:val="24"/>
        </w:rPr>
        <w:tab/>
        <w:t xml:space="preserve">La reprise ou la poursuite de l’activité habituelle de </w:t>
      </w:r>
      <w:r w:rsidRPr="004B24A2">
        <w:rPr>
          <w:rFonts w:ascii="Arial" w:cs="Arial"/>
          <w:b/>
          <w:szCs w:val="24"/>
        </w:rPr>
        <w:fldChar w:fldCharType="begin">
          <w:ffData>
            <w:name w:val="Texte15"/>
            <w:enabled/>
            <w:calcOnExit w:val="0"/>
            <w:textInput>
              <w:default w:val="x--noter l’activité--x"/>
            </w:textInput>
          </w:ffData>
        </w:fldChar>
      </w:r>
      <w:bookmarkStart w:id="1" w:name="Texte15"/>
      <w:r w:rsidRPr="004B24A2">
        <w:rPr>
          <w:rFonts w:ascii="Arial" w:cs="Arial"/>
          <w:b/>
          <w:szCs w:val="24"/>
        </w:rPr>
        <w:instrText xml:space="preserve"> FORMTEXT </w:instrText>
      </w:r>
      <w:r w:rsidRPr="004B24A2">
        <w:rPr>
          <w:rFonts w:ascii="Arial" w:cs="Arial"/>
          <w:b/>
          <w:szCs w:val="24"/>
        </w:rPr>
      </w:r>
      <w:r w:rsidRPr="004B24A2">
        <w:rPr>
          <w:rFonts w:ascii="Arial" w:cs="Arial"/>
          <w:b/>
          <w:szCs w:val="24"/>
        </w:rPr>
        <w:fldChar w:fldCharType="separate"/>
      </w:r>
      <w:r w:rsidRPr="004B24A2">
        <w:rPr>
          <w:rFonts w:ascii="Arial" w:cs="Arial"/>
          <w:b/>
          <w:szCs w:val="24"/>
        </w:rPr>
        <w:t>x--noter l’activité--x</w:t>
      </w:r>
      <w:r w:rsidRPr="004B24A2">
        <w:rPr>
          <w:rFonts w:ascii="Arial" w:cs="Arial"/>
          <w:b/>
          <w:szCs w:val="24"/>
        </w:rPr>
        <w:fldChar w:fldCharType="end"/>
      </w:r>
      <w:bookmarkEnd w:id="1"/>
      <w:r w:rsidRPr="004B24A2">
        <w:rPr>
          <w:rFonts w:cstheme="minorHAnsi"/>
          <w:szCs w:val="24"/>
        </w:rPr>
        <w:t xml:space="preserve"> est-elle envisageable ?</w:t>
      </w:r>
    </w:p>
    <w:p w:rsidR="002C64BF" w:rsidRPr="004B24A2" w:rsidRDefault="002C64BF" w:rsidP="002C64BF">
      <w:pPr>
        <w:tabs>
          <w:tab w:val="left" w:pos="1134"/>
          <w:tab w:val="left" w:pos="1560"/>
          <w:tab w:val="left" w:pos="1985"/>
          <w:tab w:val="left" w:pos="2694"/>
          <w:tab w:val="left" w:pos="3119"/>
        </w:tabs>
        <w:spacing w:after="120"/>
        <w:ind w:left="709"/>
        <w:rPr>
          <w:rFonts w:ascii="Arial" w:cs="Arial"/>
        </w:rPr>
      </w:pPr>
      <w:r w:rsidRPr="004B24A2">
        <w:rPr>
          <w:rFonts w:ascii="Arial" w:cs="Arial"/>
        </w:rPr>
        <w:tab/>
      </w:r>
      <w:r w:rsidRPr="004B24A2">
        <w:rPr>
          <w:rFonts w:ascii="Arial" w:cs="Arial"/>
        </w:rPr>
        <w:tab/>
      </w:r>
      <w:r w:rsidRPr="004B24A2">
        <w:rPr>
          <w:rFonts w:ascii="Wingdings" w:hAnsi="Wingdings" w:cstheme="minorHAns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B24A2">
        <w:rPr>
          <w:rFonts w:ascii="Wingdings" w:hAnsi="Wingdings" w:cstheme="minorHAnsi"/>
          <w:color w:val="000000"/>
        </w:rPr>
        <w:instrText xml:space="preserve"> FORMCHECKBOX </w:instrText>
      </w:r>
      <w:r w:rsidR="00637FFD">
        <w:rPr>
          <w:rFonts w:ascii="Wingdings" w:hAnsi="Wingdings" w:cstheme="minorHAnsi"/>
          <w:color w:val="000000"/>
        </w:rPr>
      </w:r>
      <w:r w:rsidR="00637FFD">
        <w:rPr>
          <w:rFonts w:ascii="Wingdings" w:hAnsi="Wingdings" w:cstheme="minorHAnsi"/>
          <w:color w:val="000000"/>
        </w:rPr>
        <w:fldChar w:fldCharType="separate"/>
      </w:r>
      <w:r w:rsidRPr="004B24A2">
        <w:rPr>
          <w:rFonts w:ascii="Wingdings" w:hAnsi="Wingdings" w:cstheme="minorHAnsi"/>
          <w:color w:val="000000"/>
        </w:rPr>
        <w:fldChar w:fldCharType="end"/>
      </w:r>
      <w:r w:rsidRPr="004B24A2">
        <w:rPr>
          <w:rFonts w:ascii="Wingdings" w:hAnsi="Wingdings" w:cstheme="minorHAnsi"/>
          <w:color w:val="000000"/>
        </w:rPr>
        <w:tab/>
      </w:r>
      <w:r w:rsidRPr="004B24A2">
        <w:rPr>
          <w:rFonts w:cstheme="minorHAnsi"/>
          <w:color w:val="000000"/>
        </w:rPr>
        <w:t>oui</w:t>
      </w:r>
      <w:r w:rsidRPr="004B24A2">
        <w:rPr>
          <w:rFonts w:ascii="Wingdings" w:hAnsi="Wingdings" w:cstheme="minorHAnsi"/>
          <w:color w:val="000000"/>
        </w:rPr>
        <w:tab/>
      </w:r>
      <w:r w:rsidRPr="004B24A2">
        <w:rPr>
          <w:rFonts w:ascii="Wingdings" w:hAnsi="Wingdings" w:cstheme="minorHAns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B24A2">
        <w:rPr>
          <w:rFonts w:ascii="Wingdings" w:hAnsi="Wingdings" w:cstheme="minorHAnsi"/>
          <w:color w:val="000000"/>
        </w:rPr>
        <w:instrText xml:space="preserve"> FORMCHECKBOX </w:instrText>
      </w:r>
      <w:r w:rsidR="00637FFD">
        <w:rPr>
          <w:rFonts w:ascii="Wingdings" w:hAnsi="Wingdings" w:cstheme="minorHAnsi"/>
          <w:color w:val="000000"/>
        </w:rPr>
      </w:r>
      <w:r w:rsidR="00637FFD">
        <w:rPr>
          <w:rFonts w:ascii="Wingdings" w:hAnsi="Wingdings" w:cstheme="minorHAnsi"/>
          <w:color w:val="000000"/>
        </w:rPr>
        <w:fldChar w:fldCharType="separate"/>
      </w:r>
      <w:r w:rsidRPr="004B24A2">
        <w:rPr>
          <w:rFonts w:ascii="Wingdings" w:hAnsi="Wingdings" w:cstheme="minorHAnsi"/>
          <w:color w:val="000000"/>
        </w:rPr>
        <w:fldChar w:fldCharType="end"/>
      </w:r>
      <w:r w:rsidRPr="004B24A2">
        <w:rPr>
          <w:rFonts w:ascii="Wingdings" w:hAnsi="Wingdings" w:cstheme="minorHAnsi"/>
          <w:color w:val="000000"/>
        </w:rPr>
        <w:tab/>
      </w:r>
      <w:r w:rsidRPr="004B24A2">
        <w:rPr>
          <w:rFonts w:cstheme="minorHAnsi"/>
          <w:color w:val="000000"/>
        </w:rPr>
        <w:t>non</w:t>
      </w:r>
    </w:p>
    <w:p w:rsidR="002C64BF" w:rsidRPr="004B24A2" w:rsidRDefault="002C64BF" w:rsidP="002C64BF">
      <w:pPr>
        <w:tabs>
          <w:tab w:val="left" w:pos="1134"/>
        </w:tabs>
        <w:spacing w:after="120"/>
        <w:ind w:left="709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tab/>
        <w:t xml:space="preserve">Si oui, à quel taux horaire ?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  <w:r w:rsidRPr="004B24A2">
        <w:rPr>
          <w:rFonts w:cstheme="minorHAnsi"/>
          <w:noProof/>
          <w:szCs w:val="24"/>
        </w:rPr>
        <w:t xml:space="preserve"> / </w:t>
      </w:r>
      <w:r w:rsidRPr="004B24A2">
        <w:rPr>
          <w:rFonts w:cstheme="minorHAnsi"/>
          <w:szCs w:val="24"/>
        </w:rPr>
        <w:t xml:space="preserve">et à partir de quand ?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tabs>
          <w:tab w:val="left" w:pos="960"/>
          <w:tab w:val="left" w:pos="1134"/>
        </w:tabs>
        <w:ind w:left="960" w:hanging="1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tab/>
      </w:r>
      <w:r w:rsidRPr="004B24A2">
        <w:rPr>
          <w:rFonts w:cstheme="minorHAnsi"/>
          <w:noProof/>
          <w:szCs w:val="24"/>
        </w:rPr>
        <w:tab/>
        <w:t xml:space="preserve">si non, pourquoi ?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tabs>
          <w:tab w:val="left" w:pos="960"/>
          <w:tab w:val="left" w:pos="1134"/>
        </w:tabs>
        <w:ind w:left="960" w:hanging="1"/>
        <w:rPr>
          <w:rFonts w:cstheme="minorHAnsi"/>
          <w:szCs w:val="24"/>
        </w:rPr>
      </w:pPr>
    </w:p>
    <w:p w:rsidR="002C64BF" w:rsidRPr="004B24A2" w:rsidRDefault="002C64BF" w:rsidP="002C64BF">
      <w:pPr>
        <w:tabs>
          <w:tab w:val="left" w:pos="1134"/>
          <w:tab w:val="left" w:pos="3120"/>
        </w:tabs>
        <w:spacing w:before="120" w:after="120"/>
        <w:ind w:left="709"/>
        <w:rPr>
          <w:rFonts w:cstheme="minorHAnsi"/>
          <w:szCs w:val="24"/>
        </w:rPr>
      </w:pPr>
      <w:r w:rsidRPr="004B24A2">
        <w:rPr>
          <w:rFonts w:cstheme="minorHAnsi"/>
          <w:szCs w:val="24"/>
        </w:rPr>
        <w:t>6.2) Un changement vers une autre activité mieux adaptée aux limitations est-elle envisageable ?</w:t>
      </w:r>
    </w:p>
    <w:p w:rsidR="002C64BF" w:rsidRPr="004B24A2" w:rsidRDefault="002C64BF" w:rsidP="002C64BF">
      <w:pPr>
        <w:tabs>
          <w:tab w:val="left" w:pos="1134"/>
          <w:tab w:val="left" w:pos="1560"/>
          <w:tab w:val="left" w:pos="1985"/>
          <w:tab w:val="left" w:pos="2694"/>
          <w:tab w:val="left" w:pos="3120"/>
        </w:tabs>
        <w:spacing w:after="120"/>
        <w:ind w:left="709"/>
        <w:rPr>
          <w:rFonts w:cstheme="minorHAnsi"/>
          <w:color w:val="000000"/>
        </w:rPr>
      </w:pPr>
      <w:r w:rsidRPr="004B24A2">
        <w:rPr>
          <w:rFonts w:ascii="Arial" w:cs="Arial"/>
        </w:rPr>
        <w:tab/>
      </w:r>
      <w:r w:rsidRPr="004B24A2">
        <w:rPr>
          <w:rFonts w:ascii="Arial" w:cs="Arial"/>
        </w:rPr>
        <w:tab/>
      </w:r>
      <w:r w:rsidRPr="004B24A2">
        <w:rPr>
          <w:rFonts w:ascii="Wingdings" w:hAnsi="Wingdings" w:cstheme="minorHAns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B24A2">
        <w:rPr>
          <w:rFonts w:ascii="Wingdings" w:hAnsi="Wingdings" w:cstheme="minorHAnsi"/>
          <w:color w:val="000000"/>
        </w:rPr>
        <w:instrText xml:space="preserve"> FORMCHECKBOX </w:instrText>
      </w:r>
      <w:r w:rsidR="00637FFD">
        <w:rPr>
          <w:rFonts w:ascii="Wingdings" w:hAnsi="Wingdings" w:cstheme="minorHAnsi"/>
          <w:color w:val="000000"/>
        </w:rPr>
      </w:r>
      <w:r w:rsidR="00637FFD">
        <w:rPr>
          <w:rFonts w:ascii="Wingdings" w:hAnsi="Wingdings" w:cstheme="minorHAnsi"/>
          <w:color w:val="000000"/>
        </w:rPr>
        <w:fldChar w:fldCharType="separate"/>
      </w:r>
      <w:r w:rsidRPr="004B24A2">
        <w:rPr>
          <w:rFonts w:ascii="Wingdings" w:hAnsi="Wingdings" w:cstheme="minorHAnsi"/>
          <w:color w:val="000000"/>
        </w:rPr>
        <w:fldChar w:fldCharType="end"/>
      </w:r>
      <w:r w:rsidRPr="004B24A2">
        <w:rPr>
          <w:rFonts w:ascii="Wingdings" w:hAnsi="Wingdings" w:cstheme="minorHAnsi"/>
          <w:color w:val="000000"/>
        </w:rPr>
        <w:tab/>
      </w:r>
      <w:r w:rsidRPr="004B24A2">
        <w:rPr>
          <w:rFonts w:cstheme="minorHAnsi"/>
          <w:color w:val="000000"/>
        </w:rPr>
        <w:t>oui</w:t>
      </w:r>
      <w:r w:rsidRPr="004B24A2">
        <w:rPr>
          <w:rFonts w:ascii="Wingdings" w:hAnsi="Wingdings" w:cstheme="minorHAnsi"/>
          <w:color w:val="000000"/>
        </w:rPr>
        <w:tab/>
      </w:r>
      <w:r w:rsidRPr="004B24A2">
        <w:rPr>
          <w:rFonts w:ascii="Wingdings" w:hAnsi="Wingdings" w:cstheme="minorHAnsi"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B24A2">
        <w:rPr>
          <w:rFonts w:ascii="Wingdings" w:hAnsi="Wingdings" w:cstheme="minorHAnsi"/>
          <w:color w:val="000000"/>
        </w:rPr>
        <w:instrText xml:space="preserve"> FORMCHECKBOX </w:instrText>
      </w:r>
      <w:r w:rsidR="00637FFD">
        <w:rPr>
          <w:rFonts w:ascii="Wingdings" w:hAnsi="Wingdings" w:cstheme="minorHAnsi"/>
          <w:color w:val="000000"/>
        </w:rPr>
      </w:r>
      <w:r w:rsidR="00637FFD">
        <w:rPr>
          <w:rFonts w:ascii="Wingdings" w:hAnsi="Wingdings" w:cstheme="minorHAnsi"/>
          <w:color w:val="000000"/>
        </w:rPr>
        <w:fldChar w:fldCharType="separate"/>
      </w:r>
      <w:r w:rsidRPr="004B24A2">
        <w:rPr>
          <w:rFonts w:ascii="Wingdings" w:hAnsi="Wingdings" w:cstheme="minorHAnsi"/>
          <w:color w:val="000000"/>
        </w:rPr>
        <w:fldChar w:fldCharType="end"/>
      </w:r>
      <w:r w:rsidRPr="004B24A2">
        <w:rPr>
          <w:rFonts w:ascii="Wingdings" w:hAnsi="Wingdings" w:cstheme="minorHAnsi"/>
          <w:color w:val="000000"/>
        </w:rPr>
        <w:tab/>
      </w:r>
      <w:r w:rsidRPr="004B24A2">
        <w:rPr>
          <w:rFonts w:cstheme="minorHAnsi"/>
          <w:color w:val="000000"/>
        </w:rPr>
        <w:t>non</w:t>
      </w:r>
    </w:p>
    <w:p w:rsidR="002C64BF" w:rsidRPr="004B24A2" w:rsidRDefault="002C64BF" w:rsidP="002C64BF">
      <w:pPr>
        <w:tabs>
          <w:tab w:val="left" w:pos="1134"/>
        </w:tabs>
        <w:spacing w:after="120"/>
        <w:ind w:left="709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tab/>
        <w:t xml:space="preserve">Si oui, à quel taux horaire ?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  <w:r w:rsidRPr="004B24A2">
        <w:rPr>
          <w:rFonts w:cstheme="minorHAnsi"/>
          <w:noProof/>
          <w:szCs w:val="24"/>
        </w:rPr>
        <w:t xml:space="preserve"> / </w:t>
      </w:r>
      <w:r w:rsidRPr="004B24A2">
        <w:rPr>
          <w:rFonts w:cstheme="minorHAnsi"/>
          <w:szCs w:val="24"/>
        </w:rPr>
        <w:t xml:space="preserve">et à partir de quand ?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tabs>
          <w:tab w:val="left" w:pos="960"/>
          <w:tab w:val="left" w:pos="1134"/>
        </w:tabs>
        <w:ind w:left="960" w:hanging="1"/>
        <w:rPr>
          <w:rFonts w:cstheme="minorHAnsi"/>
          <w:szCs w:val="24"/>
        </w:rPr>
      </w:pPr>
      <w:r w:rsidRPr="004B24A2">
        <w:rPr>
          <w:rFonts w:cstheme="minorHAnsi"/>
          <w:noProof/>
          <w:szCs w:val="24"/>
        </w:rPr>
        <w:tab/>
      </w:r>
      <w:r w:rsidRPr="004B24A2">
        <w:rPr>
          <w:rFonts w:cstheme="minorHAnsi"/>
          <w:noProof/>
          <w:szCs w:val="24"/>
        </w:rPr>
        <w:tab/>
        <w:t xml:space="preserve">si non, pourquoi ?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Default="002C64BF" w:rsidP="002C64BF">
      <w:pPr>
        <w:tabs>
          <w:tab w:val="left" w:pos="960"/>
          <w:tab w:val="left" w:pos="3120"/>
        </w:tabs>
        <w:spacing w:before="120"/>
        <w:ind w:left="960"/>
        <w:rPr>
          <w:rFonts w:cstheme="minorHAnsi"/>
          <w:szCs w:val="24"/>
        </w:rPr>
      </w:pPr>
    </w:p>
    <w:p w:rsidR="00CD0888" w:rsidRDefault="00CD0888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CD0888" w:rsidRPr="004B24A2" w:rsidRDefault="00CD0888" w:rsidP="002C64BF">
      <w:pPr>
        <w:tabs>
          <w:tab w:val="left" w:pos="960"/>
          <w:tab w:val="left" w:pos="3120"/>
        </w:tabs>
        <w:spacing w:before="120"/>
        <w:ind w:left="960"/>
        <w:rPr>
          <w:rFonts w:cstheme="minorHAnsi"/>
          <w:szCs w:val="24"/>
        </w:rPr>
      </w:pPr>
    </w:p>
    <w:p w:rsidR="002C64BF" w:rsidRPr="004B24A2" w:rsidRDefault="002C64BF" w:rsidP="002C64BF">
      <w:pPr>
        <w:tabs>
          <w:tab w:val="left" w:pos="1134"/>
          <w:tab w:val="left" w:pos="3120"/>
        </w:tabs>
        <w:spacing w:before="120"/>
        <w:ind w:left="1134" w:hanging="425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t>6.3)</w:t>
      </w:r>
      <w:r w:rsidRPr="004B24A2">
        <w:rPr>
          <w:rFonts w:cstheme="minorHAnsi"/>
          <w:noProof/>
          <w:szCs w:val="24"/>
        </w:rPr>
        <w:tab/>
        <w:t>Quelles mesures pourraient à votre avis aider à la reprise de l’activité habituelle ou d’une nouvelle activité professionnelle, par ex. :</w:t>
      </w:r>
    </w:p>
    <w:p w:rsidR="002C64BF" w:rsidRPr="004B24A2" w:rsidRDefault="002C64BF" w:rsidP="002C64BF">
      <w:pPr>
        <w:tabs>
          <w:tab w:val="left" w:pos="2040"/>
        </w:tabs>
        <w:ind w:left="1416"/>
        <w:rPr>
          <w:rFonts w:ascii="Arial" w:cs="Arial"/>
          <w:szCs w:val="24"/>
        </w:rPr>
      </w:pPr>
      <w:r w:rsidRPr="004B24A2">
        <w:rPr>
          <w:rFonts w:ascii="Wingdings" w:hAnsi="Wingdings" w:cstheme="minorHAnsi"/>
          <w:sz w:val="24"/>
          <w:szCs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4B24A2">
        <w:rPr>
          <w:rFonts w:ascii="Wingdings" w:hAnsi="Wingdings" w:cstheme="minorHAnsi"/>
          <w:sz w:val="24"/>
          <w:szCs w:val="24"/>
        </w:rPr>
        <w:instrText xml:space="preserve"> FORMTEXT </w:instrText>
      </w:r>
      <w:r w:rsidRPr="004B24A2">
        <w:rPr>
          <w:rFonts w:ascii="Wingdings" w:hAnsi="Wingdings" w:cstheme="minorHAnsi"/>
          <w:sz w:val="24"/>
          <w:szCs w:val="24"/>
        </w:rPr>
      </w:r>
      <w:r w:rsidRPr="004B24A2">
        <w:rPr>
          <w:rFonts w:ascii="Wingdings" w:hAnsi="Wingdings" w:cstheme="minorHAnsi"/>
          <w:sz w:val="24"/>
          <w:szCs w:val="24"/>
        </w:rPr>
        <w:fldChar w:fldCharType="separate"/>
      </w:r>
      <w:r w:rsidRPr="004B24A2">
        <w:rPr>
          <w:rFonts w:ascii="Wingdings" w:hAnsi="Wingdings" w:cstheme="minorHAnsi"/>
          <w:sz w:val="24"/>
          <w:szCs w:val="24"/>
        </w:rPr>
        <w:t>o</w:t>
      </w:r>
      <w:r w:rsidRPr="004B24A2">
        <w:rPr>
          <w:rFonts w:ascii="Wingdings" w:hAnsi="Wingdings" w:cstheme="minorHAnsi"/>
          <w:sz w:val="24"/>
          <w:szCs w:val="24"/>
        </w:rPr>
        <w:fldChar w:fldCharType="end"/>
      </w:r>
      <w:r w:rsidRPr="004B24A2">
        <w:rPr>
          <w:rFonts w:ascii="Wingdings" w:hAnsi="Wingdings" w:cstheme="minorHAnsi"/>
          <w:sz w:val="24"/>
          <w:szCs w:val="24"/>
        </w:rPr>
        <w:t></w:t>
      </w:r>
      <w:r w:rsidRPr="004B24A2">
        <w:rPr>
          <w:rFonts w:ascii="Wingdings" w:hAnsi="Wingdings" w:cstheme="minorHAnsi"/>
          <w:sz w:val="24"/>
          <w:szCs w:val="24"/>
        </w:rPr>
        <w:tab/>
      </w:r>
      <w:r w:rsidRPr="004B24A2">
        <w:rPr>
          <w:rFonts w:ascii="Arial" w:cs="Arial"/>
          <w:szCs w:val="24"/>
        </w:rPr>
        <w:t>Adaptation du poste de travail</w:t>
      </w:r>
    </w:p>
    <w:p w:rsidR="002C64BF" w:rsidRPr="004B24A2" w:rsidRDefault="002C64BF" w:rsidP="002C64BF">
      <w:pPr>
        <w:tabs>
          <w:tab w:val="left" w:pos="2040"/>
        </w:tabs>
        <w:ind w:left="1416"/>
        <w:rPr>
          <w:rFonts w:ascii="Arial" w:cs="Arial"/>
          <w:szCs w:val="24"/>
        </w:rPr>
      </w:pPr>
      <w:r w:rsidRPr="004B24A2">
        <w:rPr>
          <w:rFonts w:ascii="Wingdings" w:hAnsi="Wingdings" w:cstheme="minorHAnsi"/>
          <w:sz w:val="24"/>
          <w:szCs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4B24A2">
        <w:rPr>
          <w:rFonts w:ascii="Wingdings" w:hAnsi="Wingdings" w:cstheme="minorHAnsi"/>
          <w:sz w:val="24"/>
          <w:szCs w:val="24"/>
        </w:rPr>
        <w:instrText xml:space="preserve"> FORMTEXT </w:instrText>
      </w:r>
      <w:r w:rsidRPr="004B24A2">
        <w:rPr>
          <w:rFonts w:ascii="Wingdings" w:hAnsi="Wingdings" w:cstheme="minorHAnsi"/>
          <w:sz w:val="24"/>
          <w:szCs w:val="24"/>
        </w:rPr>
      </w:r>
      <w:r w:rsidRPr="004B24A2">
        <w:rPr>
          <w:rFonts w:ascii="Wingdings" w:hAnsi="Wingdings" w:cstheme="minorHAnsi"/>
          <w:sz w:val="24"/>
          <w:szCs w:val="24"/>
        </w:rPr>
        <w:fldChar w:fldCharType="separate"/>
      </w:r>
      <w:r w:rsidRPr="004B24A2">
        <w:rPr>
          <w:rFonts w:ascii="Wingdings" w:hAnsi="Wingdings" w:cstheme="minorHAnsi"/>
          <w:sz w:val="24"/>
          <w:szCs w:val="24"/>
        </w:rPr>
        <w:t>o</w:t>
      </w:r>
      <w:r w:rsidRPr="004B24A2">
        <w:rPr>
          <w:rFonts w:ascii="Wingdings" w:hAnsi="Wingdings" w:cstheme="minorHAnsi"/>
          <w:sz w:val="24"/>
          <w:szCs w:val="24"/>
        </w:rPr>
        <w:fldChar w:fldCharType="end"/>
      </w:r>
      <w:r w:rsidRPr="004B24A2">
        <w:rPr>
          <w:rFonts w:ascii="Wingdings" w:hAnsi="Wingdings" w:cstheme="minorHAnsi"/>
          <w:sz w:val="24"/>
          <w:szCs w:val="24"/>
        </w:rPr>
        <w:tab/>
      </w:r>
      <w:r w:rsidRPr="004B24A2">
        <w:rPr>
          <w:rFonts w:ascii="Arial" w:cs="Arial"/>
          <w:szCs w:val="24"/>
        </w:rPr>
        <w:t>Accompagnement en emploi (coaching)</w:t>
      </w:r>
    </w:p>
    <w:p w:rsidR="002C64BF" w:rsidRPr="004B24A2" w:rsidRDefault="002C64BF" w:rsidP="002C64BF">
      <w:pPr>
        <w:tabs>
          <w:tab w:val="left" w:pos="2040"/>
        </w:tabs>
        <w:ind w:left="1416"/>
        <w:rPr>
          <w:rFonts w:ascii="Arial" w:cs="Arial"/>
          <w:szCs w:val="24"/>
        </w:rPr>
      </w:pPr>
      <w:r w:rsidRPr="004B24A2">
        <w:rPr>
          <w:rFonts w:ascii="Wingdings" w:hAnsi="Wingdings" w:cstheme="minorHAnsi"/>
          <w:sz w:val="24"/>
          <w:szCs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4B24A2">
        <w:rPr>
          <w:rFonts w:ascii="Wingdings" w:hAnsi="Wingdings" w:cstheme="minorHAnsi"/>
          <w:sz w:val="24"/>
          <w:szCs w:val="24"/>
        </w:rPr>
        <w:instrText xml:space="preserve"> FORMTEXT </w:instrText>
      </w:r>
      <w:r w:rsidRPr="004B24A2">
        <w:rPr>
          <w:rFonts w:ascii="Wingdings" w:hAnsi="Wingdings" w:cstheme="minorHAnsi"/>
          <w:sz w:val="24"/>
          <w:szCs w:val="24"/>
        </w:rPr>
      </w:r>
      <w:r w:rsidRPr="004B24A2">
        <w:rPr>
          <w:rFonts w:ascii="Wingdings" w:hAnsi="Wingdings" w:cstheme="minorHAnsi"/>
          <w:sz w:val="24"/>
          <w:szCs w:val="24"/>
        </w:rPr>
        <w:fldChar w:fldCharType="separate"/>
      </w:r>
      <w:r w:rsidRPr="004B24A2">
        <w:rPr>
          <w:rFonts w:ascii="Wingdings" w:hAnsi="Wingdings" w:cstheme="minorHAnsi"/>
          <w:sz w:val="24"/>
          <w:szCs w:val="24"/>
        </w:rPr>
        <w:t>o</w:t>
      </w:r>
      <w:r w:rsidRPr="004B24A2">
        <w:rPr>
          <w:rFonts w:ascii="Wingdings" w:hAnsi="Wingdings" w:cstheme="minorHAnsi"/>
          <w:sz w:val="24"/>
          <w:szCs w:val="24"/>
        </w:rPr>
        <w:fldChar w:fldCharType="end"/>
      </w:r>
      <w:r w:rsidRPr="004B24A2">
        <w:rPr>
          <w:rFonts w:ascii="Wingdings" w:hAnsi="Wingdings" w:cstheme="minorHAnsi"/>
          <w:sz w:val="24"/>
          <w:szCs w:val="24"/>
        </w:rPr>
        <w:tab/>
      </w:r>
      <w:r w:rsidRPr="004B24A2">
        <w:rPr>
          <w:rFonts w:ascii="Arial" w:cs="Arial"/>
          <w:szCs w:val="24"/>
        </w:rPr>
        <w:t>Reprise progressive d’une activité avec un cadre adapté (MR)</w:t>
      </w:r>
    </w:p>
    <w:p w:rsidR="002C64BF" w:rsidRPr="004B24A2" w:rsidRDefault="002C64BF" w:rsidP="002C64BF">
      <w:pPr>
        <w:tabs>
          <w:tab w:val="left" w:pos="2040"/>
          <w:tab w:val="left" w:pos="5520"/>
        </w:tabs>
        <w:spacing w:after="120"/>
        <w:ind w:left="1416"/>
        <w:rPr>
          <w:rFonts w:ascii="Arial" w:cs="Arial"/>
          <w:szCs w:val="24"/>
        </w:rPr>
      </w:pPr>
      <w:r w:rsidRPr="004B24A2">
        <w:rPr>
          <w:rFonts w:ascii="Wingdings" w:hAnsi="Wingdings" w:cstheme="minorHAnsi"/>
          <w:sz w:val="24"/>
          <w:szCs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4B24A2">
        <w:rPr>
          <w:rFonts w:ascii="Wingdings" w:hAnsi="Wingdings" w:cstheme="minorHAnsi"/>
          <w:sz w:val="24"/>
          <w:szCs w:val="24"/>
        </w:rPr>
        <w:instrText xml:space="preserve"> FORMTEXT </w:instrText>
      </w:r>
      <w:r w:rsidRPr="004B24A2">
        <w:rPr>
          <w:rFonts w:ascii="Wingdings" w:hAnsi="Wingdings" w:cstheme="minorHAnsi"/>
          <w:sz w:val="24"/>
          <w:szCs w:val="24"/>
        </w:rPr>
      </w:r>
      <w:r w:rsidRPr="004B24A2">
        <w:rPr>
          <w:rFonts w:ascii="Wingdings" w:hAnsi="Wingdings" w:cstheme="minorHAnsi"/>
          <w:sz w:val="24"/>
          <w:szCs w:val="24"/>
        </w:rPr>
        <w:fldChar w:fldCharType="separate"/>
      </w:r>
      <w:r w:rsidRPr="004B24A2">
        <w:rPr>
          <w:rFonts w:ascii="Wingdings" w:hAnsi="Wingdings" w:cstheme="minorHAnsi"/>
          <w:sz w:val="24"/>
          <w:szCs w:val="24"/>
        </w:rPr>
        <w:t>o</w:t>
      </w:r>
      <w:r w:rsidRPr="004B24A2">
        <w:rPr>
          <w:rFonts w:ascii="Wingdings" w:hAnsi="Wingdings" w:cstheme="minorHAnsi"/>
          <w:sz w:val="24"/>
          <w:szCs w:val="24"/>
        </w:rPr>
        <w:fldChar w:fldCharType="end"/>
      </w:r>
      <w:r w:rsidRPr="004B24A2">
        <w:rPr>
          <w:rFonts w:ascii="Wingdings" w:hAnsi="Wingdings" w:cstheme="minorHAnsi"/>
          <w:sz w:val="24"/>
          <w:szCs w:val="24"/>
        </w:rPr>
        <w:tab/>
      </w:r>
      <w:r w:rsidRPr="004B24A2">
        <w:rPr>
          <w:rFonts w:ascii="Arial" w:cs="Arial"/>
          <w:szCs w:val="24"/>
        </w:rPr>
        <w:t>Moyens auxiliaires</w:t>
      </w:r>
    </w:p>
    <w:p w:rsidR="002C64BF" w:rsidRPr="004B24A2" w:rsidRDefault="002C64BF" w:rsidP="002C64BF">
      <w:pPr>
        <w:tabs>
          <w:tab w:val="left" w:pos="2040"/>
          <w:tab w:val="left" w:pos="5520"/>
        </w:tabs>
        <w:spacing w:after="120"/>
        <w:ind w:left="1418"/>
        <w:rPr>
          <w:rFonts w:cstheme="minorHAnsi"/>
          <w:noProof/>
          <w:szCs w:val="24"/>
        </w:rPr>
      </w:pPr>
      <w:r w:rsidRPr="004B24A2">
        <w:rPr>
          <w:rFonts w:cstheme="minorHAnsi"/>
        </w:rPr>
        <w:tab/>
        <w:t xml:space="preserve">Si oui, lesquels :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tabs>
          <w:tab w:val="left" w:pos="3960"/>
        </w:tabs>
        <w:ind w:left="708"/>
        <w:rPr>
          <w:rFonts w:cstheme="minorHAnsi"/>
          <w:noProof/>
          <w:szCs w:val="24"/>
        </w:rPr>
      </w:pPr>
      <w:r w:rsidRPr="004B24A2">
        <w:rPr>
          <w:rFonts w:cstheme="minorHAnsi"/>
          <w:noProof/>
          <w:szCs w:val="24"/>
        </w:rPr>
        <w:t xml:space="preserve">Remarques et autres suggestions :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</w:p>
    <w:p w:rsidR="002C64BF" w:rsidRPr="004B24A2" w:rsidRDefault="002C64BF" w:rsidP="002C64BF">
      <w:pPr>
        <w:tabs>
          <w:tab w:val="left" w:pos="3960"/>
        </w:tabs>
        <w:ind w:left="708"/>
        <w:rPr>
          <w:rFonts w:cstheme="minorHAnsi"/>
          <w:noProof/>
          <w:szCs w:val="24"/>
        </w:rPr>
      </w:pPr>
    </w:p>
    <w:p w:rsidR="002C64BF" w:rsidRPr="004B24A2" w:rsidRDefault="002C64BF" w:rsidP="002C64BF">
      <w:pPr>
        <w:rPr>
          <w:rFonts w:cstheme="minorHAnsi"/>
          <w:szCs w:val="24"/>
        </w:rPr>
      </w:pPr>
    </w:p>
    <w:p w:rsidR="002C64BF" w:rsidRPr="004B24A2" w:rsidRDefault="002C64BF" w:rsidP="002C64BF">
      <w:pPr>
        <w:numPr>
          <w:ilvl w:val="0"/>
          <w:numId w:val="2"/>
        </w:numPr>
        <w:rPr>
          <w:rFonts w:cstheme="minorHAnsi"/>
          <w:noProof/>
          <w:szCs w:val="24"/>
        </w:rPr>
      </w:pPr>
      <w:r w:rsidRPr="004B24A2">
        <w:rPr>
          <w:rFonts w:cstheme="minorHAnsi"/>
          <w:szCs w:val="24"/>
        </w:rPr>
        <w:t xml:space="preserve">Prochain rapport (réévaluation) dans </w:t>
      </w:r>
      <w:r w:rsidRPr="004B24A2">
        <w:rPr>
          <w:rFonts w:cstheme="minorHAnsi"/>
          <w:noProof/>
          <w:szCs w:val="24"/>
        </w:rPr>
        <w:fldChar w:fldCharType="begin">
          <w:ffData>
            <w:name w:val="Texte15"/>
            <w:enabled/>
            <w:calcOnExit w:val="0"/>
            <w:textInput>
              <w:maxLength w:val="2"/>
            </w:textInput>
          </w:ffData>
        </w:fldChar>
      </w:r>
      <w:r w:rsidRPr="004B24A2">
        <w:rPr>
          <w:rFonts w:cstheme="minorHAnsi"/>
          <w:noProof/>
          <w:szCs w:val="24"/>
        </w:rPr>
        <w:instrText xml:space="preserve"> FORMTEXT </w:instrText>
      </w:r>
      <w:r w:rsidRPr="004B24A2">
        <w:rPr>
          <w:rFonts w:cstheme="minorHAnsi"/>
          <w:noProof/>
          <w:szCs w:val="24"/>
        </w:rPr>
      </w:r>
      <w:r w:rsidRPr="004B24A2">
        <w:rPr>
          <w:rFonts w:cstheme="minorHAnsi"/>
          <w:noProof/>
          <w:szCs w:val="24"/>
        </w:rPr>
        <w:fldChar w:fldCharType="separate"/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t> </w:t>
      </w:r>
      <w:r w:rsidRPr="004B24A2">
        <w:rPr>
          <w:rFonts w:cstheme="minorHAnsi"/>
          <w:noProof/>
          <w:szCs w:val="24"/>
        </w:rPr>
        <w:fldChar w:fldCharType="end"/>
      </w:r>
      <w:r w:rsidRPr="004B24A2">
        <w:rPr>
          <w:rFonts w:cstheme="minorHAnsi"/>
          <w:noProof/>
          <w:szCs w:val="24"/>
        </w:rPr>
        <w:t xml:space="preserve"> mois</w:t>
      </w:r>
    </w:p>
    <w:p w:rsidR="002C64BF" w:rsidRPr="004B24A2" w:rsidRDefault="002C64BF" w:rsidP="002C64BF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2C64BF" w:rsidRPr="004B24A2" w:rsidRDefault="002C64BF" w:rsidP="002C64BF">
      <w:pPr>
        <w:ind w:left="360"/>
        <w:rPr>
          <w:rFonts w:cstheme="minorHAnsi"/>
          <w:noProof/>
          <w:color w:val="000000"/>
          <w:szCs w:val="24"/>
        </w:rPr>
      </w:pPr>
      <w:r w:rsidRPr="004B24A2">
        <w:rPr>
          <w:rFonts w:cstheme="minorHAnsi"/>
          <w:noProof/>
          <w:color w:val="000000"/>
          <w:szCs w:val="24"/>
        </w:rPr>
        <w:t>L’Office AI peut vous contacter par téléphone pour discuter plus amplement de la situation de cette personne assurée si vous le souhaitez (</w:t>
      </w:r>
      <w:r w:rsidRPr="004B24A2">
        <w:rPr>
          <w:rFonts w:ascii="Wingdings" w:hAnsi="Wingdings" w:cstheme="minorHAnsi"/>
          <w:noProof/>
          <w:sz w:val="24"/>
          <w:szCs w:val="24"/>
        </w:rPr>
        <w:fldChar w:fldCharType="begin">
          <w:ffData>
            <w:name w:val="Texte14"/>
            <w:enabled/>
            <w:calcOnExit w:val="0"/>
            <w:textInput>
              <w:default w:val="o"/>
              <w:maxLength w:val="1"/>
            </w:textInput>
          </w:ffData>
        </w:fldChar>
      </w:r>
      <w:r w:rsidRPr="004B24A2">
        <w:rPr>
          <w:rFonts w:ascii="Wingdings" w:hAnsi="Wingdings" w:cstheme="minorHAnsi"/>
          <w:noProof/>
          <w:sz w:val="24"/>
          <w:szCs w:val="24"/>
        </w:rPr>
        <w:instrText xml:space="preserve"> FORMTEXT </w:instrText>
      </w:r>
      <w:r w:rsidRPr="004B24A2">
        <w:rPr>
          <w:rFonts w:ascii="Wingdings" w:hAnsi="Wingdings" w:cstheme="minorHAnsi"/>
          <w:noProof/>
          <w:sz w:val="24"/>
          <w:szCs w:val="24"/>
        </w:rPr>
      </w:r>
      <w:r w:rsidRPr="004B24A2">
        <w:rPr>
          <w:rFonts w:ascii="Wingdings" w:hAnsi="Wingdings" w:cstheme="minorHAnsi"/>
          <w:noProof/>
          <w:sz w:val="24"/>
          <w:szCs w:val="24"/>
        </w:rPr>
        <w:fldChar w:fldCharType="separate"/>
      </w:r>
      <w:r w:rsidRPr="004B24A2">
        <w:rPr>
          <w:rFonts w:ascii="Wingdings" w:hAnsi="Wingdings" w:cstheme="minorHAnsi"/>
          <w:noProof/>
          <w:sz w:val="24"/>
          <w:szCs w:val="24"/>
        </w:rPr>
        <w:t>o</w:t>
      </w:r>
      <w:r w:rsidRPr="004B24A2">
        <w:rPr>
          <w:rFonts w:ascii="Wingdings" w:hAnsi="Wingdings" w:cstheme="minorHAnsi"/>
          <w:noProof/>
          <w:sz w:val="24"/>
          <w:szCs w:val="24"/>
        </w:rPr>
        <w:fldChar w:fldCharType="end"/>
      </w:r>
      <w:r w:rsidRPr="004B24A2">
        <w:rPr>
          <w:rFonts w:cstheme="minorHAnsi"/>
          <w:noProof/>
          <w:color w:val="000000"/>
          <w:szCs w:val="24"/>
        </w:rPr>
        <w:t xml:space="preserve"> oui) ou se réserve le droit de vous contacter en cas de nécessité.</w:t>
      </w:r>
    </w:p>
    <w:p w:rsidR="002C64BF" w:rsidRPr="004B24A2" w:rsidRDefault="002C64BF" w:rsidP="002C64BF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2C64BF" w:rsidRPr="004B24A2" w:rsidRDefault="002C64BF" w:rsidP="002C64BF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2C64BF" w:rsidRPr="004B24A2" w:rsidRDefault="002C64BF" w:rsidP="002C64BF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2C64BF" w:rsidRPr="004B24A2" w:rsidRDefault="002C64BF" w:rsidP="002C64BF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2C64BF" w:rsidRPr="004B24A2" w:rsidRDefault="002C64BF" w:rsidP="002C64BF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2C64BF" w:rsidRDefault="002C64BF" w:rsidP="002C64BF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9249CF" w:rsidRPr="004B24A2" w:rsidRDefault="009249CF" w:rsidP="002C64BF">
      <w:pPr>
        <w:tabs>
          <w:tab w:val="left" w:pos="1985"/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2C64BF" w:rsidRDefault="002C64BF" w:rsidP="002C64BF">
      <w:pPr>
        <w:tabs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  <w:r w:rsidRPr="004B24A2">
        <w:rPr>
          <w:rFonts w:cstheme="minorHAnsi"/>
          <w:color w:val="000000"/>
          <w:sz w:val="18"/>
        </w:rPr>
        <w:t>Date</w:t>
      </w:r>
      <w:r w:rsidRPr="004B24A2">
        <w:rPr>
          <w:rFonts w:cstheme="minorHAnsi"/>
          <w:color w:val="000000"/>
          <w:sz w:val="18"/>
        </w:rPr>
        <w:tab/>
        <w:t>Cachet et signature du médecin</w:t>
      </w:r>
    </w:p>
    <w:p w:rsidR="009249CF" w:rsidRDefault="009249CF" w:rsidP="002C64BF">
      <w:pPr>
        <w:tabs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p w:rsidR="009249CF" w:rsidRPr="004B24A2" w:rsidRDefault="009249CF" w:rsidP="002C64BF">
      <w:pPr>
        <w:tabs>
          <w:tab w:val="left" w:pos="4253"/>
          <w:tab w:val="right" w:leader="dot" w:pos="6521"/>
          <w:tab w:val="right" w:pos="7371"/>
          <w:tab w:val="left" w:pos="7938"/>
          <w:tab w:val="left" w:pos="8505"/>
        </w:tabs>
        <w:rPr>
          <w:rFonts w:cstheme="minorHAnsi"/>
          <w:color w:val="000000"/>
          <w:sz w:val="18"/>
        </w:rPr>
      </w:pPr>
    </w:p>
    <w:sectPr w:rsidR="009249CF" w:rsidRPr="004B24A2" w:rsidSect="00CD0888">
      <w:pgSz w:w="11906" w:h="16838" w:code="9"/>
      <w:pgMar w:top="851" w:right="851" w:bottom="851" w:left="1247" w:header="641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88" w:rsidRDefault="00CD0888" w:rsidP="00B806F0">
      <w:r>
        <w:separator/>
      </w:r>
    </w:p>
  </w:endnote>
  <w:endnote w:type="continuationSeparator" w:id="0">
    <w:p w:rsidR="00CD0888" w:rsidRDefault="00CD0888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E" w:rsidRDefault="001750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E" w:rsidRDefault="001750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E" w:rsidRDefault="001750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88" w:rsidRDefault="00CD0888" w:rsidP="00B806F0">
      <w:r>
        <w:separator/>
      </w:r>
    </w:p>
  </w:footnote>
  <w:footnote w:type="continuationSeparator" w:id="0">
    <w:p w:rsidR="00CD0888" w:rsidRDefault="00CD0888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E" w:rsidRDefault="001750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88" w:rsidRPr="005E153F" w:rsidRDefault="00CD0888" w:rsidP="005E153F">
    <w:pPr>
      <w:tabs>
        <w:tab w:val="left" w:pos="5670"/>
      </w:tabs>
      <w:spacing w:line="200" w:lineRule="exact"/>
      <w:rPr>
        <w:rFonts w:cstheme="minorHAnsi"/>
        <w:sz w:val="15"/>
        <w:szCs w:val="15"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CD0888" w:rsidRPr="0040109E" w:rsidTr="00CD0888">
      <w:tc>
        <w:tcPr>
          <w:tcW w:w="2890" w:type="pct"/>
        </w:tcPr>
        <w:p w:rsidR="00CD0888" w:rsidRPr="0040109E" w:rsidRDefault="00CD0888" w:rsidP="00CD0888">
          <w:pPr>
            <w:rPr>
              <w:rFonts w:eastAsia="Arial"/>
              <w:lang w:val="de-CH" w:eastAsia="en-US"/>
            </w:rPr>
          </w:pPr>
          <w:r w:rsidRPr="0040109E">
            <w:rPr>
              <w:rFonts w:eastAsia="Arial"/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CD0888" w:rsidRPr="0040109E" w:rsidRDefault="00CD0888" w:rsidP="00CD0888">
          <w:pPr>
            <w:spacing w:line="200" w:lineRule="exact"/>
            <w:rPr>
              <w:rFonts w:eastAsia="Arial"/>
              <w:b/>
              <w:noProof/>
              <w:sz w:val="15"/>
            </w:rPr>
          </w:pPr>
          <w:r w:rsidRPr="0040109E">
            <w:rPr>
              <w:rFonts w:eastAsia="Arial"/>
              <w:b/>
              <w:noProof/>
              <w:sz w:val="15"/>
            </w:rPr>
            <w:t>Office de l’assurance-invalidité</w:t>
          </w:r>
        </w:p>
        <w:p w:rsidR="00CD0888" w:rsidRPr="0040109E" w:rsidRDefault="00CD0888" w:rsidP="00CD0888">
          <w:pPr>
            <w:spacing w:line="200" w:lineRule="exact"/>
            <w:rPr>
              <w:rFonts w:eastAsia="Arial"/>
              <w:noProof/>
              <w:sz w:val="15"/>
            </w:rPr>
          </w:pPr>
          <w:r w:rsidRPr="0040109E">
            <w:rPr>
              <w:rFonts w:eastAsia="Arial"/>
              <w:b/>
              <w:noProof/>
              <w:sz w:val="15"/>
            </w:rPr>
            <w:t>Invalidenversicherungs-Stelle</w:t>
          </w:r>
        </w:p>
        <w:p w:rsidR="00CD0888" w:rsidRPr="0040109E" w:rsidRDefault="00CD0888" w:rsidP="00CD0888">
          <w:pPr>
            <w:spacing w:line="200" w:lineRule="exact"/>
            <w:rPr>
              <w:rFonts w:eastAsia="Arial"/>
              <w:noProof/>
              <w:sz w:val="15"/>
            </w:rPr>
          </w:pPr>
          <w:r w:rsidRPr="0040109E">
            <w:rPr>
              <w:rFonts w:eastAsia="Arial"/>
              <w:noProof/>
              <w:sz w:val="15"/>
            </w:rPr>
            <w:t>Fribourg – Freiburg</w:t>
          </w:r>
        </w:p>
        <w:p w:rsidR="00CD0888" w:rsidRPr="0040109E" w:rsidRDefault="00CD0888" w:rsidP="00CD0888">
          <w:pPr>
            <w:spacing w:line="200" w:lineRule="exact"/>
            <w:rPr>
              <w:rFonts w:eastAsia="Arial"/>
              <w:noProof/>
              <w:sz w:val="15"/>
            </w:rPr>
          </w:pPr>
        </w:p>
        <w:p w:rsidR="00CD0888" w:rsidRPr="0040109E" w:rsidRDefault="00CD0888" w:rsidP="00CD0888">
          <w:pPr>
            <w:spacing w:line="200" w:lineRule="exact"/>
            <w:rPr>
              <w:rFonts w:eastAsia="Arial"/>
              <w:noProof/>
              <w:sz w:val="15"/>
            </w:rPr>
          </w:pPr>
          <w:r w:rsidRPr="0040109E">
            <w:rPr>
              <w:rFonts w:eastAsia="Arial"/>
              <w:noProof/>
              <w:sz w:val="15"/>
            </w:rPr>
            <w:t>Impasse de la Colline 1, 1762 Givisiez</w:t>
          </w:r>
        </w:p>
        <w:p w:rsidR="00CD0888" w:rsidRPr="0040109E" w:rsidRDefault="00CD0888" w:rsidP="00CD0888">
          <w:pPr>
            <w:spacing w:after="440" w:line="200" w:lineRule="exact"/>
            <w:rPr>
              <w:rFonts w:eastAsia="Arial"/>
              <w:sz w:val="15"/>
              <w:lang w:val="de-CH"/>
            </w:rPr>
          </w:pPr>
          <w:r w:rsidRPr="0040109E">
            <w:rPr>
              <w:rFonts w:eastAsia="Arial"/>
              <w:noProof/>
              <w:sz w:val="15"/>
              <w:lang w:val="de-CH"/>
            </w:rPr>
            <w:t>T +41 26 426 70 00  —  www.aifr.ch</w:t>
          </w:r>
        </w:p>
      </w:tc>
    </w:tr>
  </w:tbl>
  <w:p w:rsidR="00CD0888" w:rsidRDefault="00CD08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070D2"/>
    <w:multiLevelType w:val="hybridMultilevel"/>
    <w:tmpl w:val="D2A493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2D1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27E2B"/>
    <w:rsid w:val="00084C2F"/>
    <w:rsid w:val="00102ADC"/>
    <w:rsid w:val="0017508E"/>
    <w:rsid w:val="001E01A6"/>
    <w:rsid w:val="001F5CDE"/>
    <w:rsid w:val="00206C76"/>
    <w:rsid w:val="00265F26"/>
    <w:rsid w:val="00274A79"/>
    <w:rsid w:val="002C4E8F"/>
    <w:rsid w:val="002C64BF"/>
    <w:rsid w:val="00312067"/>
    <w:rsid w:val="003544D1"/>
    <w:rsid w:val="0047246E"/>
    <w:rsid w:val="00582E82"/>
    <w:rsid w:val="005E153F"/>
    <w:rsid w:val="00637FFD"/>
    <w:rsid w:val="00643746"/>
    <w:rsid w:val="006D02B3"/>
    <w:rsid w:val="00741646"/>
    <w:rsid w:val="00791668"/>
    <w:rsid w:val="00820B9D"/>
    <w:rsid w:val="009249CF"/>
    <w:rsid w:val="00A06C80"/>
    <w:rsid w:val="00A85F7C"/>
    <w:rsid w:val="00AD76AC"/>
    <w:rsid w:val="00B05FDB"/>
    <w:rsid w:val="00B806F0"/>
    <w:rsid w:val="00C60B97"/>
    <w:rsid w:val="00CD0888"/>
    <w:rsid w:val="00CF7C4D"/>
    <w:rsid w:val="00F271D3"/>
    <w:rsid w:val="00F3297F"/>
    <w:rsid w:val="00F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BF"/>
  </w:style>
  <w:style w:type="paragraph" w:styleId="Titre1">
    <w:name w:val="heading 1"/>
    <w:basedOn w:val="Normal"/>
    <w:next w:val="Normal"/>
    <w:link w:val="Titre1Car"/>
    <w:uiPriority w:val="9"/>
    <w:qFormat/>
    <w:rsid w:val="002C64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C64BF"/>
  </w:style>
  <w:style w:type="character" w:customStyle="1" w:styleId="Titre1Car">
    <w:name w:val="Titre 1 Car"/>
    <w:basedOn w:val="Policepardfaut"/>
    <w:link w:val="Titre1"/>
    <w:uiPriority w:val="9"/>
    <w:rsid w:val="002C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C64BF"/>
    <w:pPr>
      <w:ind w:left="720"/>
      <w:contextualSpacing/>
    </w:pPr>
  </w:style>
  <w:style w:type="table" w:styleId="Colonnesdetableau1">
    <w:name w:val="Table Columns 1"/>
    <w:basedOn w:val="TableauNormal"/>
    <w:uiPriority w:val="99"/>
    <w:semiHidden/>
    <w:unhideWhenUsed/>
    <w:rsid w:val="002C64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C64B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C64B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C64B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C64B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2C64B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C64B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C64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2C64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C64BF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C64B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C64B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C64B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C64BF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C64B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2C64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C64B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C64B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C64B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C64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C64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C64B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C64B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2C64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39"/>
    <w:rsid w:val="002C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semiHidden/>
    <w:unhideWhenUsed/>
    <w:rsid w:val="002C64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C64BF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C64B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C64B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C64B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C64BF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C64B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C64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C64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C64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C64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C64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C64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C64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claire">
    <w:name w:val="Light List"/>
    <w:basedOn w:val="TableauNormal"/>
    <w:uiPriority w:val="61"/>
    <w:semiHidden/>
    <w:unhideWhenUsed/>
    <w:rsid w:val="002C64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C64BF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C64B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C64B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C64B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C64BF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C64B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2C64B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C64B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C64B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C64B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C64B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C64B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C64B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2C64B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C64B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C64B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C64B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C64B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C64B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C64B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C64BF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C64B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C64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C64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C64B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C64B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C64B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C64B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C64B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2C64B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C64B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2C64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2C64B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2C64B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C64B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C64B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C64B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C64B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C64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C64BF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C64B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C64B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C64B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C64BF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C64B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2C6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2C6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C6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C6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C6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C6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C6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C64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C64BF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C64B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C64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C64B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C64B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C64B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C64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C64BF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C64B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C64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C64B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C64B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C64B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C64B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C64B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C64B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C64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C64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C64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C64B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C64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2C64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C64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C64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C64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C64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C64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C64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2C64B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C64BF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C64B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C64B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C64B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C64BF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C64B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C64B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C64B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C64B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C64B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C64B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C64B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C64B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C64B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C64B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C64B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C64BF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C64B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C64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C64B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C64B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C64B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C64B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C64BF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C64B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C64B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C64B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C64BF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C64B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2C64B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C64B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C64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C64B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C64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C64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2C64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2C64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2C64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C64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C64B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2C64B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C64B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C64B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C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semiHidden/>
    <w:unhideWhenUsed/>
    <w:rsid w:val="002C64BF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C64B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C64B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C64B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C64BF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C64B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C64B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2C64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C64BF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C64B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C64B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C64B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C64BF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C64B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C64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C64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C64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C64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C64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C64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C64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abellenraster1">
    <w:name w:val="Tabellenraster1"/>
    <w:basedOn w:val="TableauNormal"/>
    <w:next w:val="Grilledutableau"/>
    <w:uiPriority w:val="39"/>
    <w:rsid w:val="00CD0888"/>
    <w:rPr>
      <w:rFonts w:ascii="Arial" w:eastAsia="Times New Roman" w:hAnsi="Arial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2022-01-10T15:30:00Z</dcterms:created>
  <dcterms:modified xsi:type="dcterms:W3CDTF">2023-04-24T14:04:00Z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_FillinTout_Sec4">
    <vt:r8>22</vt:r8>
  </property>
  <property fmtid="{D5CDD505-2E9C-101B-9397-08002B2CF9AE}" pid="3" name="OF_Sction_Origine_Sec4">
    <vt:r8>4</vt:r8>
  </property>
  <property fmtid="{D5CDD505-2E9C-101B-9397-08002B2CF9AE}" pid="4" name="OF_ParaDroite_Sec3">
    <vt:r8>3</vt:r8>
  </property>
  <property fmtid="{D5CDD505-2E9C-101B-9397-08002B2CF9AE}" pid="5" name="OF_Compte_Shape_Sec3">
    <vt:r8>2</vt:r8>
  </property>
  <property fmtid="{D5CDD505-2E9C-101B-9397-08002B2CF9AE}" pid="6" name="OF_Sction_Origine_Sec3">
    <vt:r8>3</vt:r8>
  </property>
  <property fmtid="{D5CDD505-2E9C-101B-9397-08002B2CF9AE}" pid="7" name="OF_Compte_Shape_Sec2">
    <vt:r8>2</vt:r8>
  </property>
  <property fmtid="{D5CDD505-2E9C-101B-9397-08002B2CF9AE}" pid="8" name="OF_ParaPremLigne_Sec2">
    <vt:r8>4</vt:r8>
  </property>
  <property fmtid="{D5CDD505-2E9C-101B-9397-08002B2CF9AE}" pid="9" name="OF_ParaGauche_Sec2">
    <vt:r8>2</vt:r8>
  </property>
  <property fmtid="{D5CDD505-2E9C-101B-9397-08002B2CF9AE}" pid="10" name="OF_ParaDroite_Sec2">
    <vt:r8>5</vt:r8>
  </property>
  <property fmtid="{D5CDD505-2E9C-101B-9397-08002B2CF9AE}" pid="11" name="OF_Table_WithBorders_Sec2">
    <vt:r8>2</vt:r8>
  </property>
  <property fmtid="{D5CDD505-2E9C-101B-9397-08002B2CF9AE}" pid="12" name="OF_Table_Habillage_Faux_Sec2">
    <vt:r8>4</vt:r8>
  </property>
  <property fmtid="{D5CDD505-2E9C-101B-9397-08002B2CF9AE}" pid="13" name="OF_Table_Largeur_Sec2">
    <vt:r8>2</vt:r8>
  </property>
  <property fmtid="{D5CDD505-2E9C-101B-9397-08002B2CF9AE}" pid="14" name="OF_Table_MiniIndent_Sec2">
    <vt:r8>3</vt:r8>
  </property>
  <property fmtid="{D5CDD505-2E9C-101B-9397-08002B2CF9AE}" pid="15" name="OF_Table_NoBorder_Sec2">
    <vt:r8>2</vt:r8>
  </property>
  <property fmtid="{D5CDD505-2E9C-101B-9397-08002B2CF9AE}" pid="16" name="OF_GEDOCRinTable_Sec2">
    <vt:r8>1</vt:r8>
  </property>
  <property fmtid="{D5CDD505-2E9C-101B-9397-08002B2CF9AE}" pid="17" name="OF_FillinTout_Sec2">
    <vt:r8>23</vt:r8>
  </property>
  <property fmtid="{D5CDD505-2E9C-101B-9397-08002B2CF9AE}" pid="18" name="OF_Sction_Origine_Sec2">
    <vt:r8>2</vt:r8>
  </property>
  <property fmtid="{D5CDD505-2E9C-101B-9397-08002B2CF9AE}" pid="19" name="OF_ParaDroite_Sec1">
    <vt:r8>11</vt:r8>
  </property>
  <property fmtid="{D5CDD505-2E9C-101B-9397-08002B2CF9AE}" pid="20" name="OF_Compte_Shape_Sec1">
    <vt:r8>2</vt:r8>
  </property>
  <property fmtid="{D5CDD505-2E9C-101B-9397-08002B2CF9AE}" pid="21" name="OF_FillinTout_Sec1">
    <vt:r8>27</vt:r8>
  </property>
  <property fmtid="{D5CDD505-2E9C-101B-9397-08002B2CF9AE}" pid="22" name="OF_Sction_Origine_Sec1">
    <vt:r8>1</vt:r8>
  </property>
  <property fmtid="{D5CDD505-2E9C-101B-9397-08002B2CF9AE}" pid="23" name="OF_Nbr_Sctions">
    <vt:r8>4</vt:r8>
  </property>
  <property fmtid="{D5CDD505-2E9C-101B-9397-08002B2CF9AE}" pid="24" name="OF_Macro_ThisDocument">
    <vt:lpwstr>1</vt:lpwstr>
  </property>
  <property fmtid="{D5CDD505-2E9C-101B-9397-08002B2CF9AE}" pid="25" name="OF_Macro_Global">
    <vt:lpwstr>Td=1 </vt:lpwstr>
  </property>
  <property fmtid="{D5CDD505-2E9C-101B-9397-08002B2CF9AE}" pid="26" name="OF_daysToAdd">
    <vt:r8>35</vt:r8>
  </property>
  <property fmtid="{D5CDD505-2E9C-101B-9397-08002B2CF9AE}" pid="27" name="OF_Nb_Frames">
    <vt:r8>1</vt:r8>
  </property>
  <property fmtid="{D5CDD505-2E9C-101B-9397-08002B2CF9AE}" pid="28" name="OF_Nb_Pages_xml">
    <vt:r8>4</vt:r8>
  </property>
  <property fmtid="{D5CDD505-2E9C-101B-9397-08002B2CF9AE}" pid="29" name="OF_Nb_Pages_Converti">
    <vt:r8>4</vt:r8>
  </property>
  <property fmtid="{D5CDD505-2E9C-101B-9397-08002B2CF9AE}" pid="30" name="OF_Compte_Styles">
    <vt:r8>368</vt:r8>
  </property>
  <property fmtid="{D5CDD505-2E9C-101B-9397-08002B2CF9AE}" pid="31" name="OF_Style_Titre1_Priority">
    <vt:r8>10</vt:r8>
  </property>
  <property fmtid="{D5CDD505-2E9C-101B-9397-08002B2CF9AE}" pid="32" name="OF_nb_Bookmarks_(signets)">
    <vt:r8>2</vt:r8>
  </property>
  <property fmtid="{D5CDD505-2E9C-101B-9397-08002B2CF9AE}" pid="33" name="OF_Compte_3_points">
    <vt:r8>0</vt:r8>
  </property>
  <property fmtid="{D5CDD505-2E9C-101B-9397-08002B2CF9AE}" pid="34" name="OF_Compte_3_points_symbols">
    <vt:r8>0</vt:r8>
  </property>
  <property fmtid="{D5CDD505-2E9C-101B-9397-08002B2CF9AE}" pid="35" name="OF_Compte_TAB">
    <vt:r8>35</vt:r8>
  </property>
  <property fmtid="{D5CDD505-2E9C-101B-9397-08002B2CF9AE}" pid="36" name="OF_Compte_TAB-TAB-Retour">
    <vt:r8>0</vt:r8>
  </property>
  <property fmtid="{D5CDD505-2E9C-101B-9397-08002B2CF9AE}" pid="37" name="OF_Date_Etape1">
    <vt:filetime>2021-02-17T23:00:00Z</vt:filetime>
  </property>
  <property fmtid="{D5CDD505-2E9C-101B-9397-08002B2CF9AE}" pid="38" name="OF_FillinNewAdr_Sec1">
    <vt:r8>1</vt:r8>
  </property>
  <property fmtid="{D5CDD505-2E9C-101B-9397-08002B2CF9AE}" pid="39" name="OF_FillinNewAdr_Sec2">
    <vt:r8>2</vt:r8>
  </property>
  <property fmtid="{D5CDD505-2E9C-101B-9397-08002B2CF9AE}" pid="40" name="OF_ERREUR_Adr_Sec2">
    <vt:r8>1</vt:r8>
  </property>
  <property fmtid="{D5CDD505-2E9C-101B-9397-08002B2CF9AE}" pid="41" name="OF_FillinTout_Sec3">
    <vt:r8>10</vt:r8>
  </property>
  <property fmtid="{D5CDD505-2E9C-101B-9397-08002B2CF9AE}" pid="42" name="OF_FillinNewAdr_Sec3">
    <vt:r8>2</vt:r8>
  </property>
  <property fmtid="{D5CDD505-2E9C-101B-9397-08002B2CF9AE}" pid="43" name="OF_Nb_Pages_Final">
    <vt:r8>4</vt:r8>
  </property>
  <property fmtid="{D5CDD505-2E9C-101B-9397-08002B2CF9AE}" pid="44" name="OF_Date_Etape2">
    <vt:filetime>2021-02-18T23:00:00Z</vt:filetime>
  </property>
</Properties>
</file>